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14Co/29/2016 z 25. 10. 2016</w:t>
      </w:r>
    </w:p>
    <w:p>
      <w:r>
        <w:t>Uznesenie Krajského súdu Žilina z 25. októbra 2016, sp. zn. 14Co/29/2016, ECLI:SK:KSZA:2016:5113217638.2</w:t>
      </w:r>
    </w:p>
    <w:p>
      <w:r>
        <w:t>Súd: Krajský súd Žilina</w:t>
      </w:r>
    </w:p>
    <w:p>
      <w:r>
        <w:t>Spisová značka: 14Co/29/2016</w:t>
      </w:r>
    </w:p>
    <w:p>
      <w:r>
        <w:t>ECLI: ECLI:SK:KSZA:2016:5113217638.2</w:t>
      </w:r>
    </w:p>
    <w:p>
      <w:r>
        <w:t>Dátum vydania: 25. 10. 2016</w:t>
      </w:r>
    </w:p>
    <w:p>
      <w:r>
        <w:t>Forma: Uznesenie</w:t>
      </w:r>
    </w:p>
    <w:p>
      <w:r>
        <w:t>Oblasť práva: Občianske právo</w:t>
      </w:r>
    </w:p>
    <w:p>
      <w:pPr>
        <w:pStyle w:val="Heading2"/>
      </w:pPr>
      <w:r>
        <w:t>Text rozhodnutia</w:t>
      </w:r>
    </w:p>
    <w:p>
      <w:r>
        <w:t>Súd: Krajský súd Žilina Spisová značka: 14Co/29/2016 Identifikačné číslo súdneho spisu: 5113217638 Dátum vydania rozhodnutia: 26. 10. 2016 Meno a priezvisko sudcu, VSÚ: JUDr. Ivana Nemčeková ECLI: ECLI:SK:KSZA:2016:5113217638.2 Uznesenie Krajský súd v Žiline ako súd odvolací v senáte zloženom z predsedníčky senátu JUDr. Ivany Nemčekovej, členov senátu JUDr. Martiny Nemravovej, JUDr. Róberta Bebčáka v sporovej právnej veci žalobcu: CD Consulting s.r.o., so sídlom Politických vězňů 1272/21, 110 00 Praha 1, Nové Město, Česká republika, IČO: 264 29 705, zastúpeného advokátskou kanceláriou Fridrich Paľko, s. r. o., so sídlom Grösslingova 4, 811 09 Bratislava, IČO: 36 864 421, proti žalovanému: M. K., nar. XX.XX.XXXX, bytom U. XXX, XXX XX U., v konaní o zaplatenie 206,99 Eur s príslušenstvom, o odvolaní žalobcu proti rozsudku Okresného súdu Čadca č.k. 7C/193/2013-115 zo dňa 20. augusta 2015, takto r o z h o d o l : Rozsudok Okresného súdu Čadca č.k. 7C/193/2013-115 zo dňa 20. augusta 2015 z r u š u j e a v r a c i a vec súdu prvej inštancie na ďalšie konanie a nové rozhodnutie. o d ô v o d n e n i e : 1. Napadnutým rozsudkom okresný súd výrokom I. žalobu zamietol, výrokom II. určil zmluvnú podmienku v článku 17 všeobecných podmienok úverovej spotrebiteľskej zmluvy č. 5861382 zo dňa 27.04.2009 uzavretej medzi veriteľom Pohotovosť, s.r.o., Bratislava a dlžníkom M. K. o dojednaní vypĺňacieho práva zmenky veriteľom za neprijateľnú zmluvnú podmienku v celom rozsahu a pre neprijateľnosť za neplatnú zmluvnú podmienku v celom rozsahu. Výrokom III. rozhodol, že žalovanému náhradu trov konania nepriznáva. V odôvodnení okresný súd uviedol, že dňa 28.03.2013 žalobca podal návrh na zaplatenie pohľadávky podľa článku 4 ods. 1 Nariadenia Európskeho parlamentu a Rady ES č. 861/2007, ktorým sa ustanovuje európske konanie vo veciach s nízkou hodnotou sporu (ďalej len „Nariadenie“). Návrh bol návrhom zo zmenky zo dňa 27.04.2009 (č.l. 4 spisu). Neúplná (blanko) zmenka na rad bola vystavená v prospech spoločnosti POHOTOVOSŤ, s.r.o., IČO: 35 807 598, Pribinova 25, 811 09 Bratislava. Vystaviteľom zmenky bol žalovaný M. K.. Zmenka bola vystavená k spotrebiteľskej zmluve č. 5861300. Žalobca úverovú zmluvu k návrhu nepripojil. Bolo zistené, že spoločnosť POHOTOVOSŤ, s.r.o., Bratislava, IČO: 35 807 598 indosovala spornú zmenku na nadobúdateľa, a to na žalobcu CD Consulting s.r.o. Žalovaný sa k návrhu nevyjadril. Okresný súd poukázal aj na situáciu, keď vstup do konania oznámil vedľajší účastník na strane žalovaného ako spotrebiteľa. Okresným súdom bol vyzvaný k predloženiu súhlasu žalovaného so vstupom vedľajšieho účastníka konania do konania na jeho strane podľa § 93 ods. 3 novely O.s.p. Keďže súhlas nebol doručený, v súlade s § 93 ods. 3 novely O.s.p. (zákon č. 353/2014 Z.z., účinný od 01.01.2015)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sa nestotožnil s názorom vedľajšieho účastníka konania, že je potrebné aplikovať O.s.p. platné a účinné do 01.01.2015, pretože vstúpil do konania v čase do 01.01.2015. Podľa názoru vedľajšieho účastníka preto nebolo jeho povinnosťou doručiť súhlas žalovaného s jeho vstupom do konania a okresný súd mal na jeho vstup prihliadať a doručiť mu návrh a ostatné podania. Okresný súd skonštatoval, že sa nestotožnil so spôsobom aplikácie noriem procesného práva zo strany vedľajšieho účastníka konania. Normy hmotného práva sa aplikujú v stave platnom a účinnom ku dňu vzniku právneho úkonu. Normy procesného práva sa vzťahujú ihneď od 01.01.2015 na všetky prípady v čase rozhodovania. Inak povedané, súd aplikuje to procesné právo, ktoré je platné a účinné v čase rozhodovania. Z tohto dôvodu aj na uvedený prípad bolo aplikované ustanovenie § 93 ods. 3 novely O.s.p. a na vedľajšieho účastníka konania okresný súd neprihliadal. Týmto postupom mu neodňal možnosť konať pred súdom; podľa § 44 ods. 2 O.s.p. okresný súd umožnil vedľajšiemu účastníkovi konania nahliadať do súdneho spisu a chrániť záujmy spotrebiteľa. Toto právo vedľajší účastník konania nevyužil. Okresný súd s týmto subjektom nekonal ako s vedľajším účastníkom konania a o jeho vstupe nerozhodoval. 2. Okresný súd ďalej uviedol, že vykonal dokazovanie v súlade s článkom 7 ods. 1 písm. b), s článkom 9 ods. 1 až 3 Nariadenia, a to oboznámením sa s návrhom, porovnaním zmenky v tomto konaní so zmenkou v exekučnom konaní vrátane spotrebiteľskej zmluvy, k zabezpečeniu ktorej bola zmenka vystavená, oboznámil sa s pripojenou fotokópiou exekučného spisu sp. zn. 5Er/31/2011, pričom originál exekučného spisu okresný súd pripojil len na zabezpečenie fotokópií, aby nespôsobil prieťahy v exekučnom konaní. 3. Z vykonaných dôkazov vyvodil okresný súd nasledovné skutkové a právne závery. Z exekučného spisu sp. zn. 5Er/31/2011 zistil, že úverová spotrebiteľská zmluva uvádzaná v zmenke, č.l. 4 spisu, pod číslom 5861300, bola uzavretá medzi spoločnosťou Pohotovosť, a.s., Bratislava a žalovaným dňa 27.04.2009 na poskytnutý úver 350 Eur navýšený o poplatok 346,00 Eur, spolu 696,00 Eur. Dlh mal žalovaný zaplatiť v 12 splátkach po 58 Eur. V úverovej zmluve neboli uvedené úroky z úveru ani RPMN, ani rozpis splátok. Neoddeliteľnou súčasťou úverovej spotrebiteľskej zmluvy boli všeobecné podmienky. V článku 17 všeobecných podmienok úverovej spotrebiteľskej zmluvy sa zmluvné strany dohodli o vyplnení zmenky. Ku dňu uzavretia úverovej spotrebiteľskej zmluvy, teda ku dňu 27.04.2009 a ku dňu vystavenia zmenky v totožný deň 27.04.2009 v zmenke nebola uvedená zmenková suma 380,99 Eur, ani splatnosť zmenkového úroku 0,25 % denne. Tieto údaje mal vyplniť jednostranne remitent, najskôr v deň, kedy sa podľa bodu 4 zmluvy stane splatný celý dlh, to je,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 spoločnosť POHOTOVOSŤ, s.r.o., Bratislava, ktorý ju následne previedol (indosoval) na žalobcu. Okresný súd mal preukázanú vedomosť žalobcu o kauze zmenky ako zabezpečovacieho právneho úkonu k úverovej spotrebiteľskej zmluve. Táto informácia mu bola známa priamo z obsahových náležitostí zmenky, kde bolo číslo úverovej spotrebiteľskej zmluvy uvedené. 4. Okresný súd mal preukázané, že zmenka bola vystavená ako zabezpečovací právny prostriedok k spotrebiteľskej zmluve. Tento záver potvrdzuje aj samotná zmenka, ktorá obsahuje číslo úverovej spotrebiteľskej zmluvy 5861300, ktoré je zhodné s číslom úverovej spotrebiteľskej zmluvy v exekučnom konaní pod sp. zn. 5Er/31/2011. Zmenka, ktorá tvorila predmet sporu sp. zn. 7C/193/2013, bola totožná so zmenkou v konaní sp. zn. 5Er/31/2011, ktorá bola vystavená ako zabezpečovací prostriedok k spotrebiteľskej úverovej zmluve, čo vyplýva z článku 17 všeobecných podmienok úverovej zmluvy - dohody o vyplnení zmenky, aj zo záverov rozhodcovského súdu. Zmenka a spotrebiteľská úverová zmluva boli vystavené v totožný deň 27.04.2009. Úlohou okresného súdu bolo z úradnej moci skúmať platnosť primárneho právneho úkonu spotrebiteľskej zmluvy, osobitne článok 17 všeobecných podmienok úverovej spotrebiteľskej zmluvy, v ktorom zmluvné strany uzavreli dohodu o vyplnení zmenky v budúcnosti. Na základe dohody neskôr veriteľ sám jednostranne zmenku vyplnil čo do zmenkovej sumy 380,99 Eur a čo do splatnosti zmenkového úroku 0,25 % denne. V čase uzavretia úverovej zmluvy, dňa 27.04.2009, ktorý dátum bol totožný s časom vystavenia zmenky, zmenka neobsahovala zmenkovú sumu a dátum splatnosti zmenkového úroku 0,25 % denne. 5.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žalovaného ako dlžníka zo spotrebiteľského úveru. Okresný súd dospel k záveru, že článok 17 všeobecných podmienok úverovej spotrebiteľskej zmluvy je neprijateľnou zmluvnou podmienkou. Podľa § 53 ods. 5 Občianskeho zákonníka je neprijateľná podmienka v článku 17 všeobecných podmienok spotrebiteľskej zmluvy neplatným právnym úkonom v tejto časti. Neplatným spôsobom bolo dojednané vyplnenie zmenky. Sporná zmenka, ktorá vznikla ako zabezpečovací právny úkon k primárnemu právnemu úkonu spotrebiteľskej zmluve, nemôže byť považovaná za platný právny úkon, keď bola vystavená a vyplnená na základe neplatného dojednania, neplatnej dohody o vyplnení zmenky v článku 17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17 všeobecných podmienok o vyplnení zmenky nemohol ovplyvniť. Dôkazné bremeno na preukázanie opaku podľa § 53 ods. 3 Občianskeho zákonníka mal veriteľ, t.j. právny predchodca žalobcu. Dôkazné bremeno neuniesol. Dojednanie v článku 17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17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6. Okresný súd v ďalšom skonštatoval, že podľa § 53 ods. 1 Občianskeho zákonníka je dojednanie v článku 17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17 všeobecných podmienok úverovej spotrebiteľskej zmluvy aj preto, že veriteľ sám vyplnil zmenku v deň splatnosti celého dlhu. Žalovaný ako spotrebiteľ nijako nemohol ovplyvniť výšku zmenkovej sumy, dátum splatnosti zmenkového úroku, ktoré si do zmenky jednostranne dopísal veriteľ. Dojednanie vypĺňacieho práva zmenky v článku 17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17 všeobecných podmienok spotrebiteľ nevedel, aká suma do zmenky bude dopísaná. V momente uzavretia dohody uzavrel neurčitú dohodu čo do článku 17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7. Dohoda o vypĺňacom práve zmenky v článku 17 všeobecných podmienok je neprijateľnou zmluvnou podmienkou podľa názoru okresného súdu, aj podľa § 53 ods. 4 písm. j) Občianskeho zákonníka, pretože výška úveru a úroku mala byť takto určená až v čase splnenia, v tomto prípade splatnosti úveru, kedy vzniklo veriteľovi právo vypísať zmenkovú sumu a splatnosť zmenkového úroku podľa článku 17 všeobecných podmienok. Dojednanie vypĺňacieho práva zmenky podľa článku 17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8. Okresný súd uzavrel, že dojednanie vypĺňacieho práva zmenky v článku 17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žalovanému vo výške 350 Eur. Veriteľovi preto nevzniklo právo na vrátenie poplatku vo výške 346 Eur, o ktorý úver navýšil, ani na úrok. Napriek tomu do zmenky bola dopísaná zmenková sumu 380,99 Eur a zmenkový úrok vo výške 0,25% denne (91,25% ročne). 9. V danom prípade okresný súd konštatoval, že dojednanie v článku 17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10. Okresný súd poukázal na rozhodnutie Najvyššieho súdu Slovenskej republiky sp. zn. 4 Obo 161/2007 zo dňa 06.05.2008, v ktorom sa konštatuje, že z absolútne neplatnej úverovej zmluvy nemohlo veriteľovi vzniknúť právo na vyplnenie blankozmenky. Okresný súd podľa § 153 ods. 3 O.s.p. z úradnej moci určil zmluvnú podmienku v článku 17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27.04.2009.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11. Okresný súd uviedol, že predmetom sporu nebolo zaplatenie úveru a príslušenstva podľa úverovej spotrebiteľskej zmluvy k tomu, aby mohol zvažovať, že návrhu vyhovie v tom rozsahu, že by priznal bezúročný úver, resp. zostatok úveru bez poplatkov podľa zákona 258/2001 Z.z. a zákona č. 129/2010 Z.z. Pokiaľ bol nárok uplatnený na základe zmenky ako právneho titulu a nebol uplatnený na základe úverovej spotrebiteľskej zmluvy, tak okresný súd ani nemohol posudzovať nároky cez úverovú spotrebiteľskú zmluvu. Okrem viazanosti predmetom sporu, ktorá je daná súdu, rozhodnutiu okresného súdu priznať žalobcovi úver, resp. zostatok úveru bez úrokov, bez poplatkov, bránila aj tá skutočnosť, že žalobca nepreukázal, koľko skutočne žalovaný zaplatil z poskytnutého úveru 350 Eur ku dňu rozhodovania súdu podľa § 154 ods. 1 O.s.p. Okresný súd porovnal zmenkový nárok podľa zmenky vo výške 380,99 Eur s výškou nároku uplatneného v danom konaní 206,99 Eur a bez účtovných dokladov o zaplatení mohol len uvažovať, že žalovaný zaplatil rozdiel vo výške 174 Eur (380,99 - 206,99 = 174,00) poskytnutého úveru. Z úverovej spotrebiteľskej zmluvy vyplynulo, že spotrebiteľský úver bez úrokov, bez poplatkov bol poskytnutý vo výške 350 Eur. Pri aplikácii logického výkladu by potom nezaplatený úver bez úroku, bez poplatkov predstavoval maximálne sumu 176,00 Eur (350,00 - 174,00 = 176,00) a nie sumu 206,99 Eur tvoriacu predmet sporu. Uvedené závery okresného súdu podľa neho vyplývajú zo skutkového stavu, ktorý bol tvrdený v návrhu zo dňa 28.03.2013. Ku dňu rozhodovania okresného súdu nebolo preukázané účastníkmi konania, či od podania návrhu žalovaný zaplatil dlh (časť dlhu) na základe zmenkového konania alebo v rámci exekučného konania, keďže ide o totožný základ nároku. Žalobca nepreukázal účtovnými dokladmi, či nedošlo k zániku dlhu zaplatením (§ 559 ods. 1 Občianskeho zákonníka). Dlh s rovnakým základom nároku bol súčasne vymáhaný aj v zmenkovom konaní, aj v exekučnom konaní, preto okresný súd nemal za preukázané ani to, či dlžník nezaplatil viac, ako mu ukladá zákon. Okresný súd preto nemohol za tejto skutkovej a dôkaznej situácie z úradnej povinnosti podľa § 153 ods. 4 O.s.p. zaviazať žalobcu k vydaniu bezdôvodného obohatenia vo výške preplatku zákonného plnenia. V nadväznosti na § 17 zákona č. 191/1950 Zb. a na rozhodnutie Najvyššieho súdu Slovenskej republiky sp. zn. 4 Obo 161/2007 zo dňa 06.05.2008 okresný súd dospel k záveru, že v tomto prípade boli splnené zákonné podmienky na skúmanie skutkových a právnych okolností, na základe ktorých zmenka bola vystavená (kauzálny nexus), a to ex offo, v záujme ochrany práv spotrebiteľa. Okresný súd mal za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žalovaný v danom konaní neprodukoval námietky, okresný súd z úradnej moci chránil jeho práva spotrebiteľa. O trovách konania okresný súd rozhodol v zmysle § 142 ods. 1 O.s.p. 12. Proti tomuto rozsudku v zákonnej lehote podal odvolanie žalobca, a to v celom rozsahu. Žalobca mal za to, že rozhodnutím okresného súdu došlo k porušeniu práva Európskej únie, konkrétne k porušeniu článku 4, 5 a 7 Nariadenia Európskeho parlamentu a Rady (ES) č. 861/2007 z 11. júla 2007 (ďalej len „Nariadenie“), pretože žalovaný nedoručil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uvádzal, že vykonal dokazovanie, okrem iného oboznámením sa s exekučným spisom, úverovou zmluvou a ďalšími listinnými dôkazmi. Žalobca ani žalovaný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žalovaný mohol vzniesť námietky voči zmenke a ak tak neurobil, musia byť akékoľvek iné námietky odmietnuté, a to z dôvodu uplatnenia koncentračnej zásady konštruovanej Nariadením. Okresný súd z vlastnej iniciatívy bez návrhu žalovaného a bez legitímneho podnetu na ťarchu žalobcu vykonal dokazovanie, ktoré údajne preukázalo charakter žalovaného ako spotrebiteľa. Žalovaný sa však takejto ochrany nedovolával, uplatnenú pohľadávku nerozporoval a svojím konaním ju prakticky uznal. Okresný súd iniciatívne rozširoval okruh dokazovaných skutočností v tom smere, aby získal pre žalovaného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žalovaný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Slovenskej republiky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Českej republiky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13.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žalovaný podpísal a ktorú pôvodný majiteľ previedol na žalobcu rubopisom, nemôže byť takýto nárok zamietnutý ako neprípustný. 14. Okresným súdom vykonané dokazovanie nebolo vykonané na tvrdenia žalobcu, ktorý jasne, úplne a zrozumiteľne v tlačive A uplatnil právo zo zmenky a ktorý uviedol, že nie je jej pôvodným majiteľom, ale je indosatárom. Žalovaný ako dlžník v pozícii spotrebiteľa nepreukázal, že nový majiteľ zmenky konal pri jej nadobúdaní vedome na jeho škodu a keď nepodal žiadne námietky vyplývajúce z jeho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žalovaný ako spotrebiteľ vzniesol voči majiteľovi námietky, že k indosácii došlo na jeho škodu alebo ak by podal relevantné kauzálne námietky týkajúce sa úverovej zmluvy, prípadne zmenky, čo by však v konaní musel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15. K doručenému odvolaniu žalobcu sa žalovaný, resp. ani jeho opatrovník, písomne nevyjadrili. 16. Krajský súd v Žiline ako súd odvolací (§ 34 ods. 1 CSP) prejednal vec v medziach ust. § 380 ods. 1 CSP. bez nariadenia pojednávania a rozsudok okresného súdu zrušil podľa § 389 ods. 1 písm. b) O.s.p. a podľa § 391 ods. 1 O.s.p. vrátil vec súdu prvej inštancie na ďalšie konanie a nové rozhodnutie. 17. Primárne v procesnej rovine krajský súd uvádza, že aj keď odvolacie konanie začalo podaním odvolania zo dňa 16.10.2015 (č.l. 124 spisu), krajský súd bol v odvolacom konaní povinný postupovať a konať od 01.07.2016 podľa zákona č. 160/2015 Z.z. Civilný sporový poriadok (ďalej len „CSP“), a to v zmysle ust. § 470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Krajský súd sa oboznámil s priebehom postupu konania pred okresným súdom, a to tak v rovine vedľajšieho účastníctva ako aj dokazovania, ktoré v zmysle odôvodnenia napadnutého rozsudku mal uskutočniť okresný súd. 18. Podľa ust. § 389 ods. 1 písm. b) CSP, súd nesprávnym procesným postupom znemožnil strane, aby uskutočňovala jej patriace procesné práva v takej miere, že došlo k porušeniu práva na spravodlivý proces, ak tento nedostatok nemožno napraviť v konaní pred odvolacím súdom. 19. Krajský súd sa oboznámil s priebehom postupu konania pred okresným súdom, a to tak v rovine vedľajšieho účastníctva ako aj dokazovania, ktoré v zmysle odôvodnenia napadnutého rozsudku mal uskutočniť okresný súd. 20. V spisovom materiáli okresného súdu na č.l. 70 spisu sa nachádza podanie zo dňa 20.11.2014, ktorým Občianske združenie VŠEOBECNÁ OCHRANA PRÁV SPOTREBITEĽOV, v zastúpení JUDr. Bohdan Jakubis, oznamuje vstup vedľajšieho účastníka do konania, a to na podporu žalovaného. Podanie zo dňa 20.11.2014 o vstupe vedľajšieho účastníka do konania bolo doručené Okresnému súdu Čadca dňa 24.11.2014. Následne v spisovom materiáli je žurnalizovaná námietka neprípustnosti vedľajšieho účastníka zo strany žalobcu v podaní zo dňa 27.01.2015 doručenom Okresnému súdu Čadca dňa 28.01.2015, č.l. 76 spisu. Okresný súd uskutočnil úpravu, podľa ktorej bude dňa 20.08.2015 o 13.00 hod., číslo pojednávacej miestnosti 10, vyhlásený rozsudok, spolu s ďalšou úpravou na č.l. 93 rub spisu o pripojení spisu „ER“, zo strany sudkyne okresného súdu. Okresný súd podaním z 02.03.2015, č.l. 80 spisu, oznámil dotknutému občianskemu združeniu, ktorý subjekt zahlásil vstup do konania ako vedľajší účastník na podporu žalovaného, že v zmysle § 93 ods. 3 druhá veta novely O.s.p. je potrebné v lehote 15-tich dní doručiť okresnému súdu v potrebnom počte súhlas účastníka, popri ktorom sa OZ zúčastňuje na konaní, v opačnom prípade podľa § 101 ods. 3 O.s.p. v nadväznosti na § 93 ods. 3 O.s.p. okresný súd nebude na oznámenie o vstupe do konania prihliadať. Na č.l. 93 rub spisu sa nachádza úprava sudkyne okresného súdu o tom, že z príslušného exekučného súdneho spisu budú prefotené a zalepené (pred zápisnicou) jednotlivé čísla listov z tohto exekučného spisu. Nasledovalo verejné vyhlásenie rozsudku okresným súdom podľa Zápisnice o vyhlásení rozsudku zo dňa 20.08.2015, ktorý rozsudok bol v zákonnej lehote napadnutý odvolaním žalobcu. 21. V súvislosti s oznámením vstupu vedľajšieho účastníka do konania na podporu žalovaného, a to podaním zo dňa 20.11.2014, doručeným Okresnému súdu Čadca dňa 24.11.2014, krajský súd uvádza, že bol odlišného právneho názoru oproti postupu okresného súdu a vyjadreného záveru v napadnutom rozsudku okresného súdu, keďže mal za to, že úkon zahláseného vstupu vedľajšieho účastníka do konania zo dňa 20.11.2014, doručený Okresnému súdu Čadca dňa 24.11.2014, ako procesno-právny úkon vyvolal účinky k momentu jeho uskutočnenia, preto k tomuto dátumu v ďalšom postupe oznámeného vstupu vedľajšieho účastníka do konania bolo potrebné prihliadať na znenie Občianskeho súdneho poriadku v zmysle § 93 ods. 3 O.s.p. Podľa § 93 ods. 3 O.s.p., znenia platného a účinného k dátumu 24.11.2014, do konania vstúpi buď z vlastného podnetu alebo na výzvu niektorého z účastníkov urobenú prostredníctvom súdu. O prípustnosti vedľajšieho účastníctva súd rozhodne len na návrh. Uvedený záver krajského súdu vychádza aj z ust. § 355 druhá veta O.s.p. podľa ktorého, právne účinky úkonov, ktoré v konaní nastali pred účinnosťou tohto zákona, zostávajú zachované. V tomto smere sa aktuálne poukazuje i na vyššie citované ust. § 470 ods. 2 vetá prvá CSP. Úkon oznámenia o vstupe vedľajšieho účastníka do konania podaním zo dňa 20. novembra 2014, doručeným Okresnému súdu Čadca dňa 24.11.2014 a z neho vyplývajúce účinky zostali zachované k momentu uskutočnenia tohto úkonu pred Okresným súdom Čadca, a preto v ďalšom postupe tohto okresného súdu bolo nevyhnutné vychádzať z platnej právnej úpravy k dátumu, keď účinky tohto úkonu zostali zachované uskutočnením tohto úkonu, t.j. k dátumu 24.11.2014. Uvedené vyplýva z toho, že sa koná v dôvere subjektov v právo platné v čase takéhoto konania, čo zabezpečuje aj právnu istotu pri konaní subjektu, ktorý práve v rámci svojho konania vychádza z právneho stavu platného k momentu jeho konania, čo vyúsťuje aj do predvídateľnosti postupu a rozhodovania súdu. Účinky procesných úkonov, ktoré nastali podľa právneho stavu účinného do 31.12.2014, zostávajú v plnej miere zachované a nie je možné spätne vyžadovať splnenie podmienok zavedených novou právnou úpravou, ktoré právna úprava účinná do 31.12.2014 nevyžadovala. Oznámenie o vstupe vedľajšieho účastníka do konania predstavuje procesný úkon, ktorého účinky súd posudzuje podľa právnej úpravy účinnej v čase uskutočnenia takéhoto úkonu. Žiadne z ustanovení Občianskeho súdneho poriadku v znení účinnom do 31.12.2014 nevyžadovalo výslovný súhlas podporovaného účastníka so vstupom vedľajšieho účastníka do konania na jeho strane. 22. To, že pri oznámení vstupu vedľajšieho účastníka do konania podaním zo dňa 20.11.2014, doručeným Okresnému súdu Čadca dňa 24.11.2014, bolo potrebné vychádzať v tom čase z platného znenia ust. § 93 ods. 3 O.s.p., vyplýva podľa názoru krajského súdu aj z toho, že zmena Občianskeho súdneho poriadku vykonaná zákonom č. 353/2014 Z.z. s účinnosťou od 01.01.2015 neobsahovala ustanovenie, že na konanie začaté pred dňom účinnosti tohto zákona sa použijú predpisy účinné odo dňa účinnosti tohto zákona, tak ako je to vyjadrené v situácii iných navrhovaných a prijatých zmien Občianskeho súdneho poriadku, ako to bolo v prípade zákona č. 438/2015 Z.z., ktorým sa mení a dopĺňa O.s.p. v znení neskorších predpisov a ktorým sa menia a dopĺňajú niektoré zákony, ktorý v ust. § 372y O.s.p. mal úpravu, že na konania začaté pred dňom účinnosti tohto zákona sa použijú predpisy účinné odo dňa účinnosti tohto zákona, čo však pri vedľajšom účastníkovi konania nebolo vyjadrené pri úprave ust. § 93 ods. 3 O.s.p. zákonom č. 353/2014 Z.z.. 23. Vzhľadom k vyššie uvedenému okresný súd v prvoinštančnom konaní do 30.06.2016 mal postupovať v zmysle vysloveného právneho názoru krajským súdom, a to, že ohľadom oznámeného vstupu vedľajšieho účastníka do konania podaním zo dňa 20.11.2014, doručeným Okresnému súdu Čadca dňa 24.11.2014, mal prihliadať na platnú úpravu Občianskeho súdneho poriadku § 93 ods. 3 O.s.p. v znení ku dňu 24.11.2014, avšak za rešpektovania toho, že vedľajší účastník nemôže v konaní vystupovať na strane žalovaného v prípade jeho nesúhlasu alebo proti jeho vôli. Aj keď išlo o procesnú vadu konania okresného súdu, s účinnosťou od 01.07.2016 sa procesná situácia vo vzťahu k účastníctvu vedľajšieho účastníka v konaní zmenila, keďže CSP tento procesný právny inštitút nepozná, vôbec ho neupravuje. Krajský súd ako súd odvolací je v rámci odvolacieho konania v zmysle ust. § 470 ods. 1 CSP povinný aj v konaní, ktoré začalo predo dňom nadobudnutia účinnosti CSP, postupovať podľa ustanovení zákona č. 160/2015 Z.z. Civilný sporový poriadok. Ak tento právny predpis, účinný od 01.07.2016, inštitút vedľajšieho účastníka nepozná, tak preto vo všeobecnosti fyzické a právnické osoby, ktoré v konaní do 30.06.2016 ohlásili svoj vstup, či vystupovali ako vedľajší účastníci na strane účastníkov občianskeho súdneho konania, nemôžu ďalej v konaní vedenom podľa Civilného sporového poriadku vystupovať v postavení vedľajšieho účastníka. Pokiaľ podľa úpravy v ust. § 93 ods. 2 OSP sa ako vedľajší účastník mohla popri žalobcovi a žalovanom zúčastniť konania aj právnická osoba, ktorej predmetom činnosti je ochrana práv podľa osobitného predpisu, podľa novej právnej úpravy už intervencia tohto typu nie je prípustná. Po 01.07.2016 postavenie týchto subjektov ako vedľajších účastníkov v konaní zaniklo, a nie je tak už namieste posudzovať naplnenie predpokladov pre pripustenie či nepripustenie predmetného občianskeho združenia do konania ako vedľajšieho účastníka na strane žalovaného. Dôvody, pre ktoré okresný súd na oznámenie o vstupe do konania neprihliadal, medzičasom v dôsledku zmeny právnej úpravy odpadli. 24. V ďalšom postupe uskutočnenom okresným súdom na základe odvolacích dôvodov žalobcu sa krajský súd zaoberal, akým spôsobom došlo, resp. nedošlo k vykonávaniu dokazovania pred okresným súdom. 25. Okresný súd úpravou na č.l. 93 rub spisu, č.l. 112 spisu, č.l. 113 spisu stanovil termín verejného vyhlásenia rozsudku dňa 20.8.2015 o 13.00 hod., číslo pojednávacej miestnosti 10, pričom bola urobená okrem iného aj úprava o pripojení spisu „ER“, a to konkrétne spisu sp. zn. 5Er/31/2011, z ktorého boli vyhotovené fotokópie, aj na základe ktorých dôkazov vyplývajúcich zo spisu sp. zn. 5Er/31/2011, okresný súd verejným vyhlásením rozsudku podľa Zápisnice o vyhlásení rozsudku dňa 20.08.2015 žalobu žalobcu zamietol a súčasne určil neprijateľnosť zmluvnej podmienky, jej neplatnosť v celom rozsahu, a to zmluvnej podmienky v článku 17 Všeobecných podmienok úverovej spotrebiteľskej zmluvy „č. 5861382“ (poznámka odvolacieho súdu: okresný súd mal zrejme na mysli č. 5861300) zo dňa 27.04.2009 o dojednaní vypĺňacieho práva zmenky veriteľom. 26. Zo spisového materiálu vyplynulo, a to z úpravy na č.l. 63 rub spisu, č.l. 66 spisu, že žalovanému bol doručovaný návrh spolu s poučením podľa doručenky na č.l. 65 spisu. Z postupu okresného súdu vyplývalo, že žalovanému (jeho opatrovníkovi) bolo doručované tlačivo C na odpoveď v zmysle Nariadenia Európskeho parlamentu a Rady ES č. 861/2007, ktorým sa ustanovuje Európske konanie vo veciach s nízkou hodnotou sporu (ďalej len „Nariadenie“). Žalovaný neuplatnil námietky proti uplatneným nárokom žalobcu. I napriek tomuto stavu okresný súd sám si pripojil spis sp. zn. 5Er/31/2011, z ktorého vyhotovil fotokópie listín, ku ktorým prihliadol a rozsudkom č.k. 7C/193/2013-115 zo dňa 20. augusta 2015 žalobu žalobcu zamietol s určením neprijateľnej zmluvnej podmienky, jej neplatnosti. Tento rozsudok bol vyhlásený podľa Zápisnice o verejnom vyhlásení rozsudku dňa 20.08.2015. Ak aj žalovaný v tejto sporovej právnej veci neuskutočnil námietky proti žalobcovým nárokom a ak okresný súd iniciatívne sa oboznámil so spisovým materiálom sp. zn. 5Er/31/2011 v exekučnej veci oprávneného POHOTOVOSŤ, s.r.o., so sídlom Pribinova 25, 811 09 Bratislava, IČO: 35 807 598 proti žalovanému, v konaní o vymoženie uloženej povinnosti zaplatiť 206,99 Eur s príslušenstvom, tak vzhľadom na vyvíjajúcu sa rozhodovaciu činnosť všeobecných súdov a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bolo možné akceptovať takýto procesný postup okresného súdu. Z tohto spoločného stanoviska vyplýva, že: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27. Pokiaľ Krajský súd v Žiline ako súd odvolací konal a v predchádzajúcich rozhodnutiach vydaných pred 20. októbrom 2015 v obdobných veciach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ako Spoločné stanovisko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k rozhodovacej praxi odvolacieho súdu. 28.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29. Krajský súd i napriek uvedenému poukazuje na to, že ak okresný súd ex offo prihliadol na dôkazy z ním pripojeného spisu sp. zn. 5Er/31/2011, avšak tieto dôkazy nevykonal na nariadenom pojednávaní, keďže došlo len k verejnému vyhláseniu rozsudku okresným súdom, tak takýmto postupom bola odňatá možnosť žalobcovi konať pred súdom, resp. došlo k porušeniu práva na spravodlivý proces, v rovine vykonávania dokazovania, oboznámenia sa s dôkazmi, a to v súlade nielen s Nariadením, ale aj podľa Občianskeho súdneho poriadku, ktoré ako rozhodné procesné právo v zmysle článku 19 Nariadenia sa použilo do 30.06.2016 na konanie o uplatnenom nároku žalobcu. Od 01.07.2016 sa rovnako poukazuje na znenie Civilného sporového poriadku, osobitne na čl. 9, podľa ktorého strany sporu majú právo sa oboznámiť s vyjadreniami, návrhmi, dôkazmi protistrany a môžu k nim vyjadriť svoje stanovisko v rozsahu, ktorý určí zákon. Účelom práva účastníka konania je vyjadriť sa k vykonaným dôkazom, a tým ovplyvniť skutkové zistenia, na ktorých súd zakladá svoje rozhodnutie.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bez nariadenia pojednávania sa oboznámil výlučne sám s dôkazmi vyplývajúcimi zo spisu sp. zn. 5Er/31/2011 bez toho, aby tieto dôkazy boli vykonané na nariadenom pojednávaní za účasti sporových strán, preto takýmto spôsobom bolo upreté právo žalobcu splniť si svoju povinnosť tvrdenia, dôkaznú povinnosť, možnosť vyjadriť sa k vykonávaným dôkazom a k posúdeniu nároku, keď okresný súd prihliadal na ochranu žalovaného ako spotrebiteľa. V rámci nového konania pred okresným súdom je preto potrebné zachovať práva žalobcu v rovine vykonávaného dokazovania a rovnako aj práva žalovaného ako druhej sporovej strany. 30. Okresný súd tiež vo výroku II. napadnutého rozsudku určil neprijateľnosť a neplatnosť zmluvnej podmienky v čl. 17 všeobecných podmienok úverovej spotrebiteľskej zmluvy „č. 5861382 zo dňa 27.04.2009“, avšak uvádzané číslo zmluvy nekorešponduje s číslom 5861300 na doloženej zmenke ani na ďalších listinách obsiahnutých v spise a nie je súladné ani s odôvodnením rozsudku. 31. Na základe vyššie uvedených zhodnotení, záverov, bol rozsudok okresného súdu zrušený a vec vrátená súdu prvej inštancie na ďalšie konanie a nové rozhodnutie. Okresný súd v novom konaní bude procesne postupovať v zmysle uvedeného právneho názoru krajského súdu a vo vecno-právnej rovine bude dokazovanie vykonávané na nariadenom pojednávaní s tým, že bude rešpektovaná vyvíjajúca sa rozhodovacia činnosť všeobecných súdov za vzatia do úvahy Spoločného Stanoviska občiansko- 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V postupe okresného súdu bude náležite reflektovaná aj nová právna úprava CSP. 32. Z dôvodu, že rozhodnutie okresného súdu bolo v napadnutých výrokoch zrušené, bude to okresný súd, ktorý v rámci nového konania rozhodne aj o čiastočnom späťvzatí v zmysle návrhu žalobcu obsiahnutom v podaní zo dňa 21.12.2015, č.l. 145 spisu. 33. Toto rozhodnutie prijal odvolací súd v senáte pomerom hlasov 3 : 0. 34. Podľa ust. § 391 ods. 2 CSP, ak bolo rozhodnutie zrušené a ak bola vec vrátená na ďalšie konanie a nové rozhodnutie, je súd prvej inštancie viazaný právnym názorom odvolacieho súdu. 35. Podľa ust. § 396 ods. 3 CSP, ak odvolací súd zruší rozhodnutie a ak vráti vec súdu prvej inštancie na ďalšie konanie, rozhodne o náhrade trov súd prvej inštancie v novom rozhodnutí o veci. 36. V novom konaní okresný súd rozhodne aj o trovách súdneho konania.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https://www.kauzis.sk/judikatura/r/ECLI:SK:KSZA:2016:5113217638.2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