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7Co/274/2016 z 6. 9. 2016</w:t>
      </w:r>
    </w:p>
    <w:p>
      <w:r>
        <w:t>Uznesenie Krajského súdu Žilina z 6. septembra 2016, sp. zn. 7Co/274/2016, ECLI:SK:KSZA:2016:5116215922.1</w:t>
      </w:r>
    </w:p>
    <w:p>
      <w:r>
        <w:t>Súd: Krajský súd Žilina</w:t>
      </w:r>
    </w:p>
    <w:p>
      <w:r>
        <w:t>Spisová značka: 7Co/274/2016</w:t>
      </w:r>
    </w:p>
    <w:p>
      <w:r>
        <w:t>ECLI: ECLI:SK:KSZA:2016:5116215922.1</w:t>
      </w:r>
    </w:p>
    <w:p>
      <w:r>
        <w:t>Dátum vydania: 6. 9. 2016</w:t>
      </w:r>
    </w:p>
    <w:p>
      <w:r>
        <w:t>Forma: Uznesenie</w:t>
      </w:r>
    </w:p>
    <w:p>
      <w:pPr>
        <w:pStyle w:val="Heading2"/>
      </w:pPr>
      <w:r>
        <w:t>Text rozhodnutia</w:t>
      </w:r>
    </w:p>
    <w:p>
      <w:r>
        <w:t>Súd: Krajský súd Žilina Spisová značka: 7Co/274/2016 Identifikačné číslo súdneho spisu: 5116215922 Dátum vydania rozhodnutia: 07. 09. 2016 Meno a priezvisko sudcu, VSÚ: Mgr. František Dulačka ECLI: ECLI:SK:KSZA:2016:5116215922.1 Uznesenie Krajský súd v Žiline, ako súd odvolací, v senáte zloženom z predsedu senátu Mgr. Františka Dulačku a členov senátu Mgr. Kataríny Beniačovej a Mgr. Márie Kašíkovej, v právnej veci žalobkyne: W. P., nar. XX.XX.XXXX, bytom S. XXX, právne zastúpená Mgr. Ľudmilou Vorčákovou, advokátkou so sídlom v N., A. XXX/X, proti žalovanému: PRO CIVITAS s.r.o., so sídlom v Bratislave, Vajnorská 100/A, IČO: 45 869 464, právne zastúpený spoločnosťou Advokátska kancelária JUDr. Veronika Kubriková, PhD., s.r.o., so sídlom v Bratislave, Martinčekova 13, IČO: 50 361 368, o návrhu na nariadenie neodkladného opatrenia, na odvolanie žalovaného proti uzneseniu Okresného súdu Žilina z 16. júna 2016, č.k. 14C/107/2016-29, takto r o z h o d o l : Uznesenie okresného súdu p o t v r d z u j e. Žalobkyni p r i z n á v a nárok na náhradu trov odvolacieho konania v plnom rozsahu. o d ô v o d n e n i e : 1. Napadnutým uznesením okresný súd uložil v zmysle § 76 ods. 1 písm. f/, ods. 2 O.s.p. zamestnávateľovi žalobkyne Mgr. Ladislavovi Hanuliakovi SOFT, s miestom podnikania Terchová, A. F. Kollára 231, IČO: 14 227 614, povinnosť zdržať sa vykonávania zrážok zo mzdy žalobkyne na základe dohody o zrážkach zo mzdy, ktorá je súčasťou zmluvy o úvere č. 6163341906 z 15.08.2006 a tak isto aj povinnosť zdržania sa zrážok zo mzdy žalobkyne na základe dohody o zrážkach zo mzdy, ktorá je súčasťou zmluvy o úvere č. 4898722007 z 26.03.2007 uzavretej medzi žalobkyňou a žalovaným, a to až do právoplatného rozhodnutia vo veci samej. Dňa 15.08.2006 uzatvorila žalobkyňa s právnym predchodcom žalovaného (Poštová banka, a.s.), zmluvu o úvere č. 6163341906, ktorej predmetom bolo poskytnutie úveru vo výške 50.000 Sk (v uznesení uvedené chybou ako 50.000 Eur, pozn. súdu), ktorý bola žalobkyňa povinná splatiť v 60 mesačných splátkach v sume 1.490 Sk a dňa 26.03.2007 zmluvu o úvere č. 4898722007 ktorej predmetom bolo poskytnutie úveru vo výške 50.000 Sk (v uznesení uvedené chybou ako 50.000 Eur, pozn. súdu), ktorý sa žalobkyňa zaviazala splatiť v 60 mesačných splátkach v sume 1.491 Sk. V zmluvách bolo okrem iného uvedené, že strany zároveň uzatvárajú dohodu o zrážkach zo mzdy. Nakoľko sa žalobkyňa dostala v oboch prípadoch do omeškania s platením mesačných splátok, zamestnávateľ žalobkyne bol žalovaným vyzvaný na začatie vykonávania zrážok zo mzdy. Zamestnávateľ žalobkyne pristúpil za mesiac máj 2016 ku zrážke zo mzdy sumou 49,50 Eur v prospech žalovaného. Po preskúmaní listín pripojených k spisovému materiálu a po ich posúdení rozhodol tak, že v danom prípade sa jednalo o situáciu, kedy je potrebné vzťahy medzi stranami sporu a inými subjektmi do rozhodnutia vo veci samej preventívne upraviť. Pri rozhodovaní o nariadení predbežného opatrenia poukázal na účel tohto inštitútu a na podmienky, za ktoré bolo možné predbežné opatrenie uložiť. Dospel k záveru, že sa v danom prípade jednalo o naliehavý stav, kedy treba pomery medzi stranami sporu a iným subjektom dočasne upraviť. Zároveň zaviazal žalobkyňu, aby v lehote do 30 dní od doručenia predmetného uznesenia podala na súd návrh na začatie konania vo veci samej, t.j. na konanie o určenie neplatnosti dohody o zrážkach zo mzdy a z iných príjmov. O náhrade trov konania rozhodol podľa § 142 ods. 1 O.s.p. tak, že žalobkyni priznal náhradu trov konania účelne vynaložených na uplatňovanie alebo bránenie práva voči žalovanému. Záverom poukázal na dočasný charakter predbežného opatrenia a jeho automatický zánik, pokiaľ žalobkyňa nepodá v súdom stanovenej lehote návrh na začatie konania vo veci samej, resp. ak by sa návrhu vo veci samej nevyhovelo. 2. Proti uzneseniu podal v zákonom stanovenej lehote odvolanie žalovaný. Odvolanie odôvodnil dôvodmi podľa § 205 ods. 2 písm. a), d), f), e) O. s. p., ako aj § 221 ods. 1 písm. h) O.s.p. Namietal použitie ustanovení Občianskeho zákonníka o neprijateľných zmluvných podmienkach a vyjadril názor, že všetky úverové vzťahy vzniknuté pred 01.05.2014 je nevyhnutné posudzovať a aplikovať na ne ustanovenia Obchodného zákonníka. Vzniesol námietku nedostatku právomoci súdu tento spor prejednávať, poukazujúc na ust. § 106 ods. 1 O. s. p., čl. 10 bod 10.2.2. a bod 10.2.3. Všeobecných obchodných podmienok, vzhľadom na skutočnosť, že medzi stranami sporu bola dojednaná rozhodcovská doložka. Žalovaný tiež namietal nedostatok procesnej podmienky - nedostatok pasívnej vecnej legitimácie na strane žalovaného, keďže má za to, že spolu s pôvodným veriteľom tvoria nerozlučné procesné spoločenstvo, nakoľko túto podmienku používa v zmluvách so všetkými spotrebiteľmi. Je zrejmé, že rozhodnutie súdu bude mať vplyv nielen na žalovaného, ale predovšetkým na dodávateľa, bankovú inštitúciu pôvodného veriteľa, pričom ide o nútené procesné spoločenstvo. Žalovaný tiež namietal nedostatok procesnej podmienky naliehavého právneho záujmu podľa ust. § 80 psím. c) O. s. p., majúc za to, že na strane žalobcu nie je daný naliehavý právny záujem, ktorý je podmienkou procesnej prípustnosti určovacej žaloby. Uviedol, že aj v prípade, ak by súd návrhu vo veci samej vyhovel a určil by neplatnosť dohody o zrážkach zo mzdy, nemala by táto skutočnosť žiadny vplyv na platnosť hlavného úverového zmluvného vzťahu, ktorý dohoda o zrážkach zo mzdy zabezpečuje. Napadnuté uznesenie považuje za nepreskúmateľné, pričom poukazuje na obsah práva na spravodlivý súdny proces tak, ako vyplýva z judikatúry Ústavného súdu Slovenskej republiky, ale aj Najvyššieho súdu Slovenskej republiky, keď napadnuté rozhodnutie nespĺňa požiadavky na odôvodňovanie súdnych rozhodnutí. Žalobkyňa nijako nepreukázala nedostatok slobodnej vôle, ktorej absencia by mohla mať za následok neplatnosť právneho úkonu, ani v čom má spočívať hrubá nerovnováha v právach a povinnostiach na jej strane. Vzhľadom na to, že dôkazné bremeno nesie žalobkyňa, bola jej povinnosťou preukázať, že zmluvu, resp. dohodu o zrážkach zo mzdy neuzavrela slobodne, s výnimkou prípadu, ak by v čase podpisu bola jej spôsobilosť obmedzená alebo bola pozbavená spôsobilosti na právne úkony. Dohoda o zrážkach zo mzdy nie je nekalou zmluvnou podmienkou, nakoľko ide o zabezpečovací inštitút uzatvorený v súlade s ustanoveniami Občianskeho zákonníka. Práve účelom zabezpečovacieho inštitútu je uspokojenie pohľadávky aj mimo súdneho konania a je absurdné v rozpore so základnými princípmi občianskeho práva zdôvodňovať neplatnosť dohody o zrážkach zo mzdy práve jej účelom, ktorým je mimosúdne uspokojenie pohľadávky. Gramatickým výkladom § 53 ods. 4 Občianskeho zákonníka je odôvodnený záver, že dohoda o zrážkach zo mzdy nie je zmluvnou podmienkou ako právnou skutočnosťou nezávislou od vôle, ktorou je spojený vznik, zmena alebo zánik práva či povinnosti, ale samostatným dvojstranným právnym vzťahom, ktorý zabezpečuje hlavný záväzok. Je to zabezpečovací inštitút, nie je to jednostranné uloženie povinnosti viazané na vôľu veriteľa, či povinnosť vznikne alebo nie, naopak, je to práve na dlžníkovi, či bude plniť riadne a včas a veriteľ nepristúpi k uplatneniu zabezpečovacieho inštitútu. Žiadal odvolací súd, aby napadnuté uznesenie okresného súdu zmenil tak, že návrh žalobcu na vydanie predbežného opatrenia sa zamieta, resp. aby odvolací súd napadnuté uznesenie zrušil a konanie vo veci zastavil. 3. Žalobkyňa sa k odvolaniu v stanovenej lehote nevyjadrila. 4. Podľa § 470 ods. 1 zákona č. 160/2015 Z.z. Civilný sporový poriadok (ďalej CSP) ak nie je ustanovené inak, platí tento zákon aj na konania začaté predo dňom nadobudnutia jeho účinnosti. 5. Podľa § 470 ods. 2 prvá veta CSP, právne účinky úkonov, ktoré v konaní nastali predo dňom nadobudnutia účinnosti tohto zákona, zostávajú zachované. 6. Krajský súd v Žiline, ako súd odvolací (§ 34 CSP) po zistení, že sa jedná o konanie začaté pred nadobudnutím účinnosti CSP (t.j. 01.07.2016), v zmysle § 470 ods. 1 CSP vo veci ďalej konal a rozhodoval podľa CSP, pričom právne účinky všetkých úkonov vykonaných pred účinnosťou tohto zákona zostávajú zachované. Ďalej po zistení, že odvolanie podala včas strana sporu (§ 60 CSP) proti rozhodnutiu, proti ktorému bol opravný prostriedok v čase jeho podania prípustný (§ 204 ods. 1 O.s.p.), bez nariadenia odvolacieho pojednávania (§ 378 ods. 1 CSP v spojení s § 177 ods. 2 písm. c/ CSP) preskúmal uznesenie okresného súdu v rozsahu danom § 379 CSP a § 380 CSP, ktoré podľa § 387 ods. 1 CSP v spojení s § 234 ods. 2 CSP ako vecne správne potvrdil a v konkrétnostiach naň odkazuje (§ 387 ods. 2 CSP). 7. Zo spisového materiálu má odvolací súd za preukázané, že odvolanie proti uzneseniu okresného súdu z 16.06.2016, č.k. 14C/107/2016-29, bolo prijaté na poštovú prepravu dňa 07.07.2016, t.j. za účinnosti CSP. V odôvodnení odvolania však žalovaný uvádzal odvolacie dôvody podľa ustanovení O.s.p., účinného do 30.06.2016. Vzhľadom na poučenie napadnutého uznesenia, ktoré sa spravovalo (a strany sporu ním boli poučené o možnosti podať opravný prostriedok, vrátane možných odvolacích dôvodov) podľa ustanovení O.s.p., odvolací súd s prihliadnutím na § 470 ods. 2 CSP v odvolacom konaní ďalej konal podľa ustanovení CSP, pričom právne účinky realizované podľa O.s.p. do 30.06.2016 zostávajú zachované. 8. Podľa § 74 ods. 1 O.s.p. (účinného do 30.06.2016), pred začatím konania môže súd nariadiť predbežné opatrenie, ak je potrebné, aby dočasne boli upravené pomery účastníkov, alebo ak je obava, že by výkon súdneho rozhodnutia bol ohrozený. 9. Podľa § 76 ods. 2 O.s.p. (účinného do 30.06.2016), predbežným opatrením možno nariadiť povinnosť niekomu inému než účastníkovi len vtedy, ak to možno od neho spravodlivo žiadať. 10. Podľa § 76 ods. 3 O.s.p. (účinného do 30.06.2016),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11. Podľa § 324 ods. 1 CSP, pred začatím konania, počas konania a po jeho skončení súd môže na návrh nariadiť neodkladné opatrenie. 12. Podľa § 324 ods. 2 CSP, na konanie o návrhu na nariadenie neodkladného opatrenia je príslušný okresný súd. 13. Podľa § 336 ods. 1 prvá veta CSP, ak súd nariadi neodkladné opatrenie pred začatím konania, môže vo výroku uznesenia uložiť navrhovateľovi povinnosť podať v určitej lehote žalobu vo veci samej. 14. Podľa § 471 ods. 1 CSP, predbežné opatrenia nariadené predo dňom nadobudnutia účinnosti tohto zákona sa spravujú ustanoveniami tohto zákona o neodkladných opatreniach a zabezpečovacích opatreniach. 15.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16. Žalovaný v odvolacom konaní vzniesol námietku nedostatku právomoci súdu daný spor prejednávať. Tvrdil, že medzi žalobkyňou a žalovaným bola dojednaná rozhodcovská doložka, ktorá oprávňuje na konanie a rozhodovanie o sporoch vzniknutých zo zmluvy o úvere orgán iný, ako je všeobecný súd. Nakoľko však žalovaný nepreukázal existenciu rozhodcovskej doložky (v odvolaní uviedol, že v prílohe pripája Všeobecné obchodné podmienky, kde sa rozhodcovská doložka nachádza, takúto prílohu však nepripojil) a ani zo spisového materiálu nemá súd za preukázané, že takáto doložka v zmluve existuje, vyhodnotil odvolací súd námietku nedostatku právomoci súdu daný spor prejednať ako neodôvodnenú. 17. K názoru žalovaného o nepreskúmateľnosti napadnutého uznesenia odvolací súd uvádza, že uznesenie okresného súdu spĺňa všetky formálne náležitosti ktoré má súdne rozhodnutie obsahovať v súlade s § 169 O.s.p. (účinného v čase vydania rozhodnutia). Pokiaľ žalovaný namietal nepreskúmateľnosť rozhodnutia súdu prvej inštancie pre odôvodnenie nariadenia predbežného opatrenia, odvolací súd považoval odôvodnenie naliehavého právneho záujmu na dočasné upravenie právneho vzťahu strán sporu za adekvátne odôvodnené, zrozumiteľné, logické, a v súlade s právnymi predpismi účinnými v čase jeho vydania. 18. Niektoré z ďalších odvolacích námietok žalovaného boli takej povahy, že ich v danom štádiu konania nebolo možné preskúmať. Otázka pasívnej vecnej legitimácie, naliehavý právny záujem na požadovanom určení neplatnosti dohody o zrážkach zo mzdy alebo hmotnoprávne otázky súvisiace s platnosťou dohody o zrážkach zo mzdy budú relevantné pri rozhodovaní vo veci samej a neprichádzalo do úvahy ich posudzovanie v danom štádiu konania o nariadenie predbežného opatrenia. 19. Predbežné opatrenie podľa O.s.p. účinného do 30.06.2016, (v súčasnosti neodkladné opatrenie podľa CSP účinného od 01.07.2016) je inštitútom mimoriadnym, ktorého účelom má byť poskytnutie predbežnej súdnej ochrany v prípadoch, v ktorých iba rýchla a primeraná súdna ochrana je naplnením základného práva účastníka na súdnu ochranu a jej neposkytnutie by mohlo mať za následok odmietnutie spravodlivosti. Plní nielen zabezpečovaciu, ale aj preventívnu funkciu a jeho vydanie je namieste vtedy, ak je potrebné, aby boli dočasne upravené pomery sporových strán. Potreba dočasnej úpravy pomerov je skutkovou otázkou. Všeobecne možno potrebu dočasnej úpravy akceptovať za stavu, ak sa bez jej existencie vzťahy, ktorých úprava má byť predmetom predbežného opatrenia, stali neudržateľné, prípadne výkon práv a povinností jednotlivými stranami vyplývajúce z týchto vzťahov by bez dočasnej právnej úpravy vykazoval znaky zrejmej nevyváženosti. 20. Podstatou vedeného sporu bolo rozhodnúť o tom, či je v danej situácii potrebné na základe uvádzaného skutkového stavu nariadiť predbežné opatrenie. Nebolo úlohou okresného súdu riešiť platnosť, resp. neplatnosť dohody o zrážkach zo mzdy či platnosť, resp. neplatnosť zmluvy o úvere, aj keď žalobkyňa svoj návrh na vydanie predbežného opatrenia odôvodnila pochybnosťami o platnosti týchto právnych úkonov. Povinnosťou okresného súdu bolo v danom prípade posúdiť všetky dostupné tvrdenia (vyjadrenia žalobkyne, zamestnávateľa), zistiť, či medzi stranami sporu reálne existuje právny vzťah, pomery strán sporu a následne posúdiť, či je potrebné právny vzťah medzi stranami sporu dočasne upraviť. 21. Žalobkyňa predloženými listinami (a zároveň táto skutočnosť nebola ani sporná) osvedčila, že medzi stranami sporu existuje právny vzťah založený zmluvou o úvere, pričom súčasťou spotrebiteľskej, individuálne nedojednanej formulárovej zmluvy je aj dohoda o zrážkach zo mzdy. Zároveň je preukázané, že žalovaný ako právny nástupca pôvodného veriteľa pristúpil k realizácii tohto zabezpečovacieho inštitútu, keď dohodu o zrážkach zo mzdy predložil platiteľovi mzdy žalobkyne za účelom vykonania zrážok. 22. Žalobkyňa v návrhu uviedla dôvody, pre ktoré môže byť uvedená dohoda o zrážkach zo mzdy vyhlásená za neplatnú, či už v zmysle všeobecných ustanovení Občianskeho zákonníka (§ 39), alebo podľa ustanovení o ochrane spotrebiteľa (§ 52 a nasl. OZ) ako neprijateľná podmienka spotrebiteľskej zmluvy. 23. Vykonaním zrážok zo mzdy na základe prípadne neplatnej dohody o zrážkach zo mzdy by mohol žalovaný dosiahnuť aj uspokojenie nárokov, ktoré neprešli súdnou kontrolou prijateľnosti v zmysle ust. § 53 a nasl. Občianskeho zákonníka. Dohoda o zrážkach zo mzdy tak, ako vyplýva z formulárovej zmluvy, neobsahuje špecifikáciu pohľadávky tvoriacej zabezpečený nárok či vopred určenú výšku zrážok a odporca by sa prostredníctvom dohody mohol domôcť aj vymoženia nárokov mimo istiny a zákonného príslušenstva bez akejkoľvek súdnej kontroly, čím navrhovateľovi hrozí nebezpečenstvo značnej ujmy. Príjem z pracovného pomeru je základným prostriedkom pre uspokojovanie základných životných potrieb zamestnanca, na čo bolo pri rozhodovaní o vydaní predbežného opatrenia dôležité prihliadať. 24. Nebezpečenstvo, ktoré hrozí žalovanému v prípade, že do rozhodnutia vo veci samej neuspokojí svoju splatnú pohľadávku vo vzťahu k žalobkyni, je menšie, ako ujma, ktorá hrozí žalobkyni z výkonu práva na základe dohody o zrážkach zo mzdy, ktorej platnosť doposiaľ nebola súdom posúdená. 25. Nariadenie predbežného opatrenia tak považval odvolací súd za vecne správne, zodpovedajúce zmyslu a účelu inštitútu predbežného opatrenia. 26. Z uvedených dôvodov odvolací súd napadnuté uznesenie ako vecne správne potvrdil. 27. O nároku na náhradu trov odvolacieho konania odvolací súd rozhodol podľa § 396 ods. 1 CSP v spojení s § 255 ods. 1 CSP. Nakoľko mala žalobkyňa v odvolacom konaní plný úspech, odvolací súd jej priznal nárok na náhradu trov odvolacieho konania v plnom rozsahu. 28. Rozhodnutie odvolacieho súdu bolo prijaté hlasovaním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https://www.kauzis.sk/judikatura/r/ECLI:SK:KSZA:2016:5116215922.1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