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11CoP/62/2016 z 26. 10. 2016</w:t>
      </w:r>
    </w:p>
    <w:p>
      <w:r>
        <w:t>Uznesenie Krajského súdu Žilina z 26. októbra 2016, sp. zn. 11CoP/62/2016, ECLI:SK:KSZA:2016:5715212227.1</w:t>
      </w:r>
    </w:p>
    <w:p>
      <w:r>
        <w:t>Súd: Krajský súd Žilina</w:t>
      </w:r>
    </w:p>
    <w:p>
      <w:r>
        <w:t>Spisová značka: 11CoP/62/2016</w:t>
      </w:r>
    </w:p>
    <w:p>
      <w:r>
        <w:t>ECLI: ECLI:SK:KSZA:2016:5715212227.1</w:t>
      </w:r>
    </w:p>
    <w:p>
      <w:r>
        <w:t>Dátum vydania: 26. 10. 2016</w:t>
      </w:r>
    </w:p>
    <w:p>
      <w:r>
        <w:t>Forma: Uznesenie</w:t>
      </w:r>
    </w:p>
    <w:p>
      <w:r>
        <w:t>Oblasť práva: Rodinné právo, Rodinné právo</w:t>
      </w:r>
    </w:p>
    <w:p>
      <w:pPr>
        <w:pStyle w:val="Heading2"/>
      </w:pPr>
      <w:r>
        <w:t>Text rozhodnutia</w:t>
      </w:r>
    </w:p>
    <w:p>
      <w:r>
        <w:t>Súd: Krajský súd Žilina Spisová značka: 11CoP/62/2016 Identifikačné číslo súdneho spisu: 5715212227 Dátum vydania rozhodnutia: 27. 10. 2016 Meno a priezvisko sudcu, VSÚ: JUDr. Jana Kotrčová ECLI: ECLI:SK:KSZA:2016:5715212227.1 Uznesenie Krajský súd v Žiline, ako súd odvolací, v senáte zloženom z predsedníčky senátu JUDr. Jany Kotrčovej a členov senátu JUDr. Evy Malíkovej a JUDr. Romana Tichého, v právnej veci navrhovateľa: Ing. P. P., nar. XX.XX.R., bytom M. L. XXXX/XX, P. proti manželke: Ing. Q. P., rod. H., nar. XX.XX.XXXX, trvale bytom M. L. XXXX/XX, P., v súčasnosti D. XXb, P., za účasti maloletého S. P., nar. XX.XX.XXXX, zastúpeného kolíznym opatrovníkom Ústredím práce, sociálnych vecí a rodiny, Úradom práce, sociálnych vecí a rodiny Martin v konaní o rozvod manželstva a o úpravu práv a povinností rodičov k maloletému na čas po rozvode, o späťvzatí návrhu, takto r o z h o d o l : P r i p ú š ť a späťvzatie žaloby, rozsudok Okresného súdu Martin č. k. 20P/234/2015-64 zo dňa 08.06.2016 z r u š u j e a konanie z a s t a v u j e . Žiadnemu z účastníkov právo na náhradu trov odvolacieho konania n e p r i z n á v a . o d ô v o d n e n i e : 1. Napadnutým rozsudkom Okresný súd Martin manželstvo žalobcu Ing. P. P., nar. XX.XX.XXXX a žalovanej Ing. Q. P., rod. H., nar. XX.XX.XXXX, uzatvorené XX.XX.XXXX. v Turčianskej galérii v Martine, rozviedol. Maloletého S., nar. XX.XX.XXXX zveril do osobnej starostlivosti matky s tým, že ho bude zastupovať, spravovať jeho majetok oproti povinnosti otca platiť výživné vo výške 250,- Eur mesačne, počnúc dňom právoplatnosti výroku o rozvode manželstva. Styk otca s maloletým S. P. súd neupravil. Žiadnemu z účastníkov právo na náhradu trov konania nepriznal. 2. Proti rozsudku okresného súdu doručil odvolanie navrhovateľ, ktorý v podanom odvolaní zobral návrh v celom rozsahu späť a žiadal konanie zastaviť. 3. Manželka so späťvzatím návrhu súhlasila. 4. Podľa § 95 ods. 1 C. m. p., ak navrhovateľ vzal návrh späť súd konanie nezastaví, ak druhý manžel so späťvzatím návrhu nesúhlasí. 5. Podľa § 370 ods. 1 C. s. p., ak je žaloba vzatá späť po rozhodnutí súdu prvej inštancie, ale skôr ako rozhodnutie nadobudlo právoplatnosť, odvolací súd rozhodne o pripustení späťvzatia. 6. Podľa § 370 ods. 2 druhá veta cit. zák., ak späťvzatie žaloby pripustí odvolací súd zruší rozhodnutie súdu prvej inštancie a konanie zastaví. S poukazom na dispozitívny úkon navrhovateľa, ktorým zobral návrh na rozvod späť, žiadal konanie zastaviť ako i súhlas manželky so späťvzatím návrhu, poukazované ustanovenia C. m. p. a C. s. p., odvolací súd rozhodol spôsobom uvedeným vo výrokovej časti uznesenia. Žiadnemu z účastníkov právo na náhradu trov odvolacieho konania nepriznal s poukazom na ust. § 52 C. m. p., nakoľko v mimosporových konaniach upravených týmto zákonom platí zásada, že žiadny z účastníkov nemá nárok na náhradu trov konania, ktoré si v konaní platil (§ 49 C. m. p.). 7. Toto rozhodnutie prijal senát odvolacieho súdu pomerom hlasov 3 : 0 .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https://www.kauzis.sk/judikatura/r/ECLI:SK:KSZA:2016:5715212227.1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