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28Sa/19/2017 z 16. 4. 2018</w:t>
      </w:r>
    </w:p>
    <w:p>
      <w:r>
        <w:t>Uznesenie Krajského súdu Žilina z 16. apríla 2018, sp. zn. 28Sa/19/2017, ECLI:SK:KSZA:2018:5017200469.2</w:t>
      </w:r>
    </w:p>
    <w:p>
      <w:r>
        <w:t>Súd: Krajský súd Žilina</w:t>
      </w:r>
    </w:p>
    <w:p>
      <w:r>
        <w:t>Spisová značka: 28Sa/19/2017</w:t>
      </w:r>
    </w:p>
    <w:p>
      <w:r>
        <w:t>ECLI: ECLI:SK:KSZA:2018:5017200469.2</w:t>
      </w:r>
    </w:p>
    <w:p>
      <w:r>
        <w:t>Dátum vydania: 16. 4. 2018</w:t>
      </w:r>
    </w:p>
    <w:p>
      <w:r>
        <w:t>Forma: Uznesenie</w:t>
      </w:r>
    </w:p>
    <w:p>
      <w:pPr>
        <w:pStyle w:val="Heading2"/>
      </w:pPr>
      <w:r>
        <w:t>Text rozhodnutia</w:t>
      </w:r>
    </w:p>
    <w:p>
      <w:r>
        <w:t>Súd: Krajský súd Žilina Spisová značka: 28Sa/19/2017 Identifikačné číslo súdneho spisu: 5017200469 Dátum vydania rozhodnutia: 17. 04. 2018 Meno a priezvisko sudcu, VSÚ: JUDr. Jana Martinčeková ECLI: ECLI:SK:KSZA:2018:5017200469.2 Uznesenie Krajský súd v Žiline, v právnej veci žalobcu: MANIOM, s.r.o., so sídlom Palárikova 76, 022 01 Čadca, IČO: 46 889 124, právne zastúpeného advokátskou kanceláriou V4 Legal, s.r.o., so sídlom Tvrdého 783/4, 010 01 Žilina, IČO: 36 858 820, proti žalovanému: Sociálna poisťovňa, ústredie, so sídlom Ul. 29. augusta č. 8-10 Bratislava, za účasti ďalšieho účastníka: P. D., nar. XX.XX.XXXX, bytom H. XX, XX-XXX A., Poľská republika, právne zastúpeného advokátskou kanceláriou V4 Legal, s.r.o., so sídlom Tvrdého 783/4, 010 01 Žilina, IČO: 36 858 820, v konaní o preskúmanie zákonnosti rozhodnutia žalovaného č. 16968-3/2017-BA zo dňa 25.09.2017, o návrhu žalobcu na priznanie odkladného účinku správnej žalobe, takto r o z h o d o l : Návrh žalobcu zo dňa 06.12.2017 na priznanie odkladného účinku správnej žalobe z a m i e t a . o d ô v o d n e n i e : 1. Žalobou zo dňa 06.12.2017, doručenou Krajskému súdu v Žiline dňa 11.12.2017, v spojení s jej doplnením vykonaným podaním doručeným súdu elektronicky so zaručeným elektronickým podpisom dňa 02.02.2018, sa žalobca prostredníctvom právneho zástupcu domáha preskúmania zákonnosti a následného zrušenia rozhodnutia žalovaného č. 16968-3/2017-BA zo dňa 25.09.2017, ktorým žalovaný podľa § 218 ods. 2 zákona č. 461/2003 Z. z. o sociálnom poistení odvolanie pána P. D. a odvolanie žalobcu, podané proti rozhodnutiu Sociálnej poisťovne, pobočka Čadca, č. 44374-1/2014-CA zo dňa 28.08.2014, vo veci vzniku a zániku sociálneho poistenia zamestnanca, zamietol v celom rozsahu a rozhodnutie Sociálnej poisťovne, pobočka Čadca potvrdil. Uvedeným rozhodnutím správny orgán prvého stupňa podľa § 210 ods. 1 zák. č. 461/2003 Z. z. rozhodol tak, že pánovi P. D., nar. XX.XX.XXXX, nevzniklo povinné nemocenské poistenie, povinné dôchodkové poistenie a povinné poistenie v nezamestnanosti ako zamestnancovi MANIOM, s.r.o. od 01.02.2013 podľa slovenskej legislatívy. 2. Žalobca v žalobe zároveň navrhol, aby súd odložil vykonateľnosť napadnutého rozhodnutia žalovaného. Dôvody, pre ktoré by mal súd jeho návrhu vyhovieť, žalobca neuviedol. 3. K žalobe sa žalovaný vyjadril podaním zo dňa 15.03.2018. Navrhol, aby súd žalobu ako nedôvodnú zamietol. K návrhu na priznanie odkladného účinku správnej žalobe uviedol, že napadnuté rozhodnutie žalovaného nemá vykonateľný obsah, t.j. nezaväzuje žalobcu, aby niečo vykonal, niečo znášal alebo sa niečoho zdržal, teda žalobcu nezaväzuje k splneniu určitej povinnosti, ktorú je možné nútene vymáhať formou exekúcie. Keďže napadnutým rozhodnutím sa nekonštruovala žiadna povinnosť, nastávajú právne účinky tohto rozhodnutia nadobudnutím jeho právoplatnosti. Navrhol, aby súd návrh na priznanie odkladného účinku správnej žalobe zamietol. 4. Podľa § 185 zák. č. 162/2015 Z. z. Správny súdny poriadok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5. Súd skúmal, či by okamžitým výkonom napadnutého rozhodnutia žalovaného správneho orgánu hrozila závažná ujma v zmysle § 185 písm. a) SSP. V návrhu na priznanie odkladného účinku správnej žalobe obsiahnutom v žalobe zo dňa 06.12.2017 žalobca neuviedol žiaden zo zákonných dôvodov uvedených pre priznanie odkladného účinku žalobe. V tejto časti má žalobca povinnosť uviesť tvrdenia a niektorý z týchto dôvodov musí správnemu súdu preukázať. Návrh preto môže obsahovať aj označenie dôkazov. Nakoľko žalobca v návrhu netvrdil a ani neosvedčil, že okamžitým výkonom napadnutého rozhodnutia žalovaného mu hrozí závažná ujma a konkrétne aká, správny súd návrh žalobcu na priznanie odkladného účinku, tak ako je formulovaný, bez ďalšieho nepovažuje za dôvod, ktorý by zakladal opodstatnenosť návrhu na priznanie odkladného účinku správnej žalobe. Takto len všeobecne formulovanému návrhu na priznanie odkladného účinku nie je možné vyhovieť. 6. Na základe vyššie uvedených skutočností súd dospel k záveru, že nebolo možné návrhu žalobcu na priznanie odkladného účinku správnej žalobe podľa § 185 SSP vyhovieť a uvedený návrh žalobcu zamietol, v súlade s § 188 SSP. Poučenie: Proti tomuto uzneseniu nie je prípustná kasačná sťažnosť. (§ 439 ods. 2 písm. e) zák. č. 162/2015 Z. z. Správny súdny poriadok)</w:t>
      </w:r>
    </w:p>
    <w:p/>
    <w:p>
      <w:r>
        <w:t>Zdroj: KAUZIS.SK – https://www.kauzis.sk/judikatura/r/ECLI:SK:KSZA:2018:5017200469.2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