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31S/91/2019 z 11. 2. 2020</w:t>
      </w:r>
    </w:p>
    <w:p>
      <w:r>
        <w:t>Uznesenie Krajského súdu Žilina z 11. februára 2020, sp. zn. 31S/91/2019, ECLI:SK:KSZA:2020:5019200728.2</w:t>
      </w:r>
    </w:p>
    <w:p>
      <w:r>
        <w:t>Súd: Krajský súd Žilina</w:t>
      </w:r>
    </w:p>
    <w:p>
      <w:r>
        <w:t>Spisová značka: 31S/91/2019</w:t>
      </w:r>
    </w:p>
    <w:p>
      <w:r>
        <w:t>ECLI: ECLI:SK:KSZA:2020:5019200728.2</w:t>
      </w:r>
    </w:p>
    <w:p>
      <w:r>
        <w:t>Dátum vydania: 11. 2. 2020</w:t>
      </w:r>
    </w:p>
    <w:p>
      <w:r>
        <w:t>Forma: Uznesenie</w:t>
      </w:r>
    </w:p>
    <w:p>
      <w:pPr>
        <w:pStyle w:val="Heading2"/>
      </w:pPr>
      <w:r>
        <w:t>Text rozhodnutia</w:t>
      </w:r>
    </w:p>
    <w:p>
      <w:r>
        <w:t>Súd: Krajský súd Žilina Spisová značka: 31S/91/2019 Identifikačné číslo súdneho spisu: 5019200728 Dátum vydania rozhodnutia: 12. 02. 2020 Meno a priezvisko sudcu, VSÚ: Mgr. Denisa Slivová ECLI: ECLI:SK:KSZA:2020:5019200728.2 Uznesenie Krajský súd v Žiline, ako správny súd, v právnej veci žalobcu: N. I., nar. XX.XX.XXXX, bytom T. Q. - M. XX/XX, XXX XX S. S., proti žalovanému: Sociálna poisťovňa, ústredie, so sídlom Ul. 29. augusta č. 8 a 10, 813 63 Bratislava, v konaní o správnej žalobe vo veci správneho trestania proti rozhodnutiu žalovaného č. 64432-2/2019-BA zo dňa 09.10.2019, takto r o z h o d o l : Súd konanie z a s t a v u j e . o d ô v o d n e n i e : 1. Žalobou doručenou súdu dňa 15.11.2019 sa žalobca domáhal zrušenia rozhodnutia žalovaného č. 64432-2/2019-BA zo dňa 09.10.2019 a vrátenia veci na ďalšie konanie a rozhodnutie. 2. Krajský súd posúdil podanie ako správnu žalobu vo veci správneho trestania v zmysle § 194 a nasl. zákona č. 162/2015 Z.z. Správny súdny poriadok v znení neskorších predpisov (ďalej len „SSP“). 3. Na základe podanej žaloby vyzval súd žalobcu výzvou zo dňa 09.01.2020 v zmysle § 5 ods. 1 písm. a) zákona č. 71/1992 Zb. o súdnych poplatkoch a poplatku za výpis z registra trestov v znení neskorších predpisov (ďalej len „zákon č. 71/1992 Zb.“) na zaplatenie súdneho poplatku v lehote 10 dní podľa položky 10 písm. a) Sadzobníka súdnych poplatkov vo výške 70 Eur. Zároveň ho poučil o následkoch nezaplatenia súdneho poplatku, a to o zastavení konania. 4. Podľa § 14 zákona č. 71/1992 Zb. (1) Ak tento zákon neustanovuje inak, na konanie vo veciach poplatkov sa primerane použijú ustanovenia Civilného sporového poriadku okrem § 357 písm. a). (2) V konaní podľa tohto zákona možno výnimočne vykonať dôkazy, ktoré strany alebo účastníci nenavrhli, ak je to nevyhnutne potrebné na zistenie skutkového stavu veci. (3) V sťažnosti proti rozhodnutiu o zastavení súdneho konania pre nezaplatenie súdneho poplatku nemožno namietať skutočnosti, ktoré nastali po uplynutí lehoty na zaplatenie súdneho poplatku. (4)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5.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6. Podľa § 5 ods. 1 písm. a) zákona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7. Podľa § 10 ods. 1 zákona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Výzva súdu na zaplatenie súdneho poplatku z podanej žaloby spolu s príkazom na úhradu bola doručená žalobcovi dňa 15.01.2020. 9. Vychádzajúc z citovaných ustanovení a vzhľadom na skutočnosť, že žalobca napriek výzve súdny poplatok v určenej lehote 15 dní nezaplatil, súd konanie pri aplikácii § 14 v spojení s 10 ods. 1 zákona č. 71/1992 Zb. zastavil. 10. Pokiaľ ide o rozhodnutie o trovách konania, súd má za to, že rozhodnutie o náhrade trov konania nie je potrebné, pretože v danom prípade ide o vzťah štátu a poplatníka, t.j. žalobcu, preto nie je potrebné rozhodovať o vzájomnom vzťahu strán, pokiaľ ide o náhradu trov konania. Vzhľadom na uvedené súd o trovách konania nerozhodoval. Poučenie: Proti tomuto uzneseniu nie je prípustné odvolanie.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V sťažnosti proti rozhodnutiu o zastavení súdneho konania pre nezaplatenie súdneho poplatku nemožno namietať skutočnosti, ktoré nastali po uplynutí lehoty na zaplatenie súdneho poplatku.</w:t>
      </w:r>
    </w:p>
    <w:p/>
    <w:p>
      <w:r>
        <w:t>Zdroj: KAUZIS.SK – https://www.kauzis.sk/judikatura/r/ECLI:SK:KSZA:2020:5019200728.2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