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Mestského súdu Bratislava I sp. zn. 3T/21/2020 z 23. 10. 2024</w:t>
      </w:r>
    </w:p>
    <w:p>
      <w:r>
        <w:t>Rozsudok Mestského súdu Bratislava I z 23. októbra 2024, sp. zn. 3T/21/2020, ECLI:SK:MSBA1:2024:1120010366.14</w:t>
      </w:r>
    </w:p>
    <w:p>
      <w:r>
        <w:t>Súd: Mestský súd Bratislava I</w:t>
      </w:r>
    </w:p>
    <w:p>
      <w:r>
        <w:t>Spisová značka: 3T/21/2020</w:t>
      </w:r>
    </w:p>
    <w:p>
      <w:r>
        <w:t>ECLI: ECLI:SK:MSBA1:2024:1120010366.14</w:t>
      </w:r>
    </w:p>
    <w:p>
      <w:r>
        <w:t>Dátum vydania: 23. 10. 2024</w:t>
      </w:r>
    </w:p>
    <w:p>
      <w:r>
        <w:t>Forma: Rozsudok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Mestský súd Bratislava I 3T/21/2020 1120010366 23. 10. 2024 JUDr. Roland Kemény ECLI:SK:MSBA1:2024:1120010366.14</w:t>
      </w:r>
    </w:p>
    <w:p>
      <w:r>
        <w:t>ROZSUDOK V MENE SLOVENSKEJ REPUBLIKY Mestský súd Bratislava I samosudcom JUDr. Rolandom Keménym na hlavnom pojednávaní konanom dňa 23.10.2024 v Bratislave, takto rozhodol: Obžalovaný: I. O., O.. XX.XX.XXXX X. O. K., V. L. Č.. XX, D.. O. K. sa uznáva vinným , že I. O. F. F. O. D. T., R. M. F. W., F..E..D.., C.: XX XXX XXX F. F. V. X, O. K.Á. X. vylákali od Slovenskej záručnej a rozvojovej banky, a.s. Bratislava, Štefánikova 27 úver vo výške 25.000.000,- Sk ( 829.847,97€ ) a to takým spôsobom, že uviedli banku do omylu v otázke splnenia podmienok na poskytnutie úveru tým, že dňa 3.5.2006 v Bratislave so Slovenskou záručnou rozvojovou banku a.s. podpísali Úverovú zmluvu č. UPM-50- 896/2006 v znení dodatku č. 1 zo dňa 29.12.2006 a Dodatku č. 2 zo dňa 18.6.2007, ku ktorej súčasne dňa 3.5.2006 podpísali aj Zmluvu o zriadení záložného práv k hnuteľným veciam č. UPM- 50896-2006/1 a Zmluvu o zriadení záložného práva k hnuteľným veciam č. UPM-50896-2006/2, v ktorých František Nagy a D. T. deklarovali, že záložca EUROSHOPPER s.r.o. je výlučným vlastníkom hnuteľných vecí uvedených v týchto zmluvách, že záložné právo sa zriaďuje ako prvé v poradí, že na zálohu neviaznu žiadne vecné bremená, prípadne iné práva tretích osôb, na základe čoho SZRB, a.s. poskytla klientovi EUROSHOPPER s.r.o. úver v sume 25.000.000,-Sk ( 829.847,97€ ) na dohodnutý účel - kúpu hnuteľného a nehnuteľného majetku. Z dôvodu, že dlžník EUROSHOPPER s.r.o. bol v omeškaní so splátkami istiny a úrokov, SZRB, a.s. v súlade so zmluvnými podmienkami vyhlásia úverovú pohľadávku z úverovej zmluvy za predčasne splatnú dňa 23.4.2008 a následne dňa 24.4.2008 podala dražobníkovi WEMOVE INVESTMENT, a.s. so sídlom Mydlárska 185, Žilina Návrh na vykonanie dobrovoľnej dražby, pričom bolo zistené, že hnuteľné veci : Etiketovacie zariadenie Nagema EM7, Duplik SPP 100 It A2, manip. SPP MPA01-2ks, Adaptér Holstein K MPA, Doprav, čl. 50m A2, Doprav, čl. 10m A2, Úpravň. vody MUV100, pln. Technofrig MU36/8, Umýv. SPPA/V TG keg, Zar. na výr. náp. Nagema, Skr. kômp. Atmos SE 180, Vozík manip. MIC G 100, Desta DVHM13ZM, Plnička CHST Rotus 60, Žart. CHST SX150 CO2, Umýv. TechnfrgPerla 1832, Etik. Jageberg Solar30, Kotol duplik, Plnič Technfrg., Zakladač fl. Technfrg.Roming-1, Doprav, čl. 50m A2, Umýv. Fliaš StrojobML 14, Značk. Imaje MasJetSt, Etiketovacie zariadenie, Tunel NeapakNP2000, Bal. Pragocel OBS-15VT, Stoh. StrojobaISP 1000, Stoh. Strojobal SP1000, Vykl. Fl. Technfr.Romex-1, Vyf. Automat BT tech-, Kompres-CKD FSV-400, Kompr. AlupVP-13/11274, plnička KEG CoMac, Mono 174, deklarované v uzavretej Zmluve o zriadení záložného práva číslo UPM- 550896/1 ako vlastníctvo záložcu EUROSHOPPER s.r.o., v hodnote spolu 7 637 124 Sk ( 253.506,07€ ), nie sú vo vlastníctve záložcu, ale že ich skutočným vlastníkom je leasingová spoločnosť Finlea s.r.o. o sídlom v Bratislave , Prievozská 18, ktorá na základe zmlúv, ktoré za EUROSHOPPER s.r.o. uzavrel dňa 28.4.2006 jej konateľ D. T. a to Zmluva o zmene nájomcu leasingovej zmluvy číslo 20401, Zmluva o zmene nájomcu leasingovej zmluvy číslo 20402 a Zmluva o zmene nájomcu leasingovej zmluvy číslo 20403, ako</w:t>
      </w:r>
    </w:p>
    <w:p>
      <w:r>
        <w:t>novému nájomcovi EUROSHOPPER s.r.o. dala do nájmu na dobu 44 mesiacov spojeným s následným odkúpením predmetov leasingu, teda záloh - uvedené technologické zariadenia, dňa 3. 5. 2006 v dobe podpisu úverovej zmluvy číslo UPM - 55 08 96 - 2006 v znení jej dodatkov číslo 1 a 2 nebol vo výlučnom vlastníctve žiadateľa o úver - spoločnosti EUROSHOPPER s.r.o., ale táto spoločnosť disponovala s ním len ako leasingový nájomca, čím Slovenskú záručnú a rozvojovú banku akciová spoločnosť ako poskytovateľa úveru uviedli do omylu v otázke zabezpečenia a splnenia podmienok na poskytnutie úveru z poskytnutého úveru 25 000 000 Sk ( 829.847,97€ ), v rozsahu najmenej 7 637 124 Sk ( 253.506,07€ ), ktorá suma 7 637 124 Sk - teda 253.506,07€ nemohla byť realizovaná vykonaním dobrovoľnej dražby na základe uplatnenia si záložného práva Slovenskou záručnou a rozvojovou bankou a.s. , čím v súvislosti s poskytnutím úveru UPM - 50896 - 2006 v znení dodatku číslo 1 a 2 v sume 25 000 000 Sk ( 829.847,97€ ) bola banke spôsobená škoda najmenej 7 637 124 Sk - 253.506,07€ . 2. súčasne na zabezpečenie úveru uvedeného v bode 1/, od R. O., V. L. Č.. XX, D.. O. K., U. D. I. O., vylákali ručenie nehnuteľnosťou - rodinným domom s pozemkom zapísaným na LV č. 20, katastrálne územie Jatov, okr. Nové Zámky, ktorý bol vo výlučnom vlastníctve Anny Nagyovej a to takým spôsobom, že D. T. R. I.W. O. H. R. O. do omylu tým, že ručenie hnuteľným a nehnuteľným majetkom spoločnosti EUROSHOPPER s.r.o. nepostačuje, aby získali požadovaný úver v bode 1/ od SZRB a.s. P. D. T. R. I. O., R. O. zamlčali, že hnuteľný majetok - technologické zariadenie, ktorým majú tiež ručiť za poskytnutý úver nie je majetkom spoločnosti EUROSHOPPER s.r.o., že táto spoločnosť je v skutočnosti len jeho leasingovým nájomcom na základe zmlúv č. 20401, 20402 a 20403, pričom I. O. po dohode s D. T. R. O., svojej manželke v období od mája 2006 d 3.8.2006 v Jatove okr. Nové Zámky povedal, že spoločnosť EUROSHOPPER s.r.o. spĺňa podmienky na poskytnutie a splácanie úveru od SZRB a.s., o čom I. O. R. D. T.s vedeli, že to nie je pravda, na základe Č. R. O. takto uvedená do omylu poskytla požadované ručenie a dňa 3.8.2006 v SZRB a.s. Bratislava poskytla spoločnosti EUROSHOPPER s.r.o. ako záložca v prospech záložného veriteľa SZRB a.s. Zmluvu o zriadení záložného práva k nehnuteľnosti č. UPM-50896-2006/2 a dohodu o vyplňovacom práve k blankozmenke č. UPM-50896-2006, pričom podľa zmluvy o zriadení záložného práva k nehnuteľnosti č. UPM-50896-2006/2 R. O. ručia za úver uvedený v bode 1/ nehnuteľnosťou v jej výlučnom vlastníctve a to rodinným domom č. 81 v Jatove a pozemkom zapísanými na G. Č.. XX, M..Ú.. L., D. L., v ktorom so svojim manželom obv. Františkom O. a rodinou bývali, v hodnote podľa znaleckého posudku 184/2008 znalca C.. L. B. X.XXX.XXX,- Sk ( 39.832,70€ ), následne z dôvodu, že dlžník EUROSHOPPER s.r.o. bol v omeškaní so splácaním istiny a úrokov úveru uvedeného v bode 1/, Slovenská záručná a rozvojová banka ako veriteľ, v súlade so zmluvnými podmienkami vyhlásila úverovú pohľadávku z úverovej zmluvy za predčasne splatnú, čo malo za následok uplatnenie ručení za úver, aj ručenie nehnuteľnosťami R. O., ktoré boli v opakovanej dražbe predané za sumu 17.300€, čím obžalovaní D. T. R. I. O. spôsobili F. K. R. E. V. R..F.. Š. XXX.XXX,XX€ ( X.XXX.XXX Sk ) R. R. O. Š.kodu 39.832,70€, teda celkovú škodu 293.338,77€ teda Obžalovaný I. O. spoločným konaním s nebohým obžalovaným Ottom Gulyasom v bode 1/ vylákali od iného úver tým, že ho uviedli do omylu v otázke splnenia podmienok na poskytnutie a splácanie úveru v bode 2/ vylákali od iného zabezpečenie úveru tým, že ho uviedli do omylu v otázke splnenia podmienok na poskytnutie a splácanie úveru a spôsobili tak značnú škodu čím spáchal obžalovaný I. O., v bodoch 1/ a 2/ pokračovací zločin úverového podvodu spolupáchateľstvom podľa § 20, § 222 ods. 1, ods. 4 Tr. zákona.</w:t>
      </w:r>
    </w:p>
    <w:p>
      <w:r>
        <w:t>Za to sa odsudzuje Podľa § 222 odsek 4 Trestného zákona účinného od 06.08.2024 na trest odňatia slobody v trvaní 3 (tri) roky. Podľa § 49 odsek 1 písmeno a) , § 50 odsek 1 Trestného zákona súd obžalovanému výkon uloženého trestu podmienečne odkladá na skúšobnú dobu v trvaní 4 (štyri) roky. Podľa § 288 odsek 1 Trestného poriadku sa poškodená Slovenská K. R. E. V. R..F.. , C.D. XXXXXXXX, Š. XX, V.a so svojím nárokom na náhradu škody odkazuje na civilný proces. Keďže sa po vyhlásení rozsudku obžalovaný a prokurátor vzdali práva podať odvolanie, súd v zmysle § 172 ods. 2 Tr. por. vyhotovil zjednodušený rozsudok, ktorý neobsahuje odôvodnenie. Poučenie: Proti tomuto rozsudku môže obžalovaný a prokurátor podať odvolanie do 15 dní od jeho oznámenia. V rovnakej lehote s obžalovaným môžu podať odvo-lanie v jeho prospech aj príbuzní obžalovaného v priamom rade, jeho súro-denci, osvojiteľ, osvojenec, manžel a druh. Odvolanie má odkladný účinok okrem prípadu, že rozsudok nadobudol právoplatnosť spôsobom predpokladaným v § 183 odsek 1 Trestného poriadku. Odvolanie podané osobami, ktoré sa tohto svojho práva výslovne vzdali je právne neúčinné.</w:t>
      </w:r>
    </w:p>
    <w:p/>
    <w:p>
      <w:r>
        <w:t>Zdroj: KAUZIS.SK – https://www.kauzis.sk/judikatura/r/ECLI:SK:MSBA1:2024:1120010366.14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