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11Pu/16/2024 z 28. 5. 2024</w:t>
      </w:r>
    </w:p>
    <w:p>
      <w:r>
        <w:t>Uznesenie Mestského súdu Bratislava II z 28. mája 2024, sp. zn. 11Pu/16/2024, ECLI:SK:MSBA2:2024:1224201626.2</w:t>
      </w:r>
    </w:p>
    <w:p>
      <w:r>
        <w:t>Súd: Mestský súd Bratislava II</w:t>
      </w:r>
    </w:p>
    <w:p>
      <w:r>
        <w:t>Spisová značka: 11Pu/16/2024</w:t>
      </w:r>
    </w:p>
    <w:p>
      <w:r>
        <w:t>ECLI: ECLI:SK:MSBA2:2024:1224201626.2</w:t>
      </w:r>
    </w:p>
    <w:p>
      <w:r>
        <w:t>Dátum vydania: 28. 5.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11Pu/16/2024 1224201626 28. 05. 2024 JUDr. Hana Posluchová ECLI:SK:MSBA2:2024:1224201626.2</w:t>
      </w:r>
    </w:p>
    <w:p>
      <w:r>
        <w:t>Uznesenie Mestský súd Bratislava II v Bratislave vo veci prípustnosti prevzatia pacientky: A. B., nar. XX.XX.XXXX, trvale bytom B. C. X, D., na podnet Univerzitnej nemocnice Bratislava, pracovisko Psychiatrickej kliniky E. F. G. F., Nemocnica H. B., B. XX, D., IČO: 31 813 861, takto rozhodol: I. Prevzatie A. B., nar. XX.XX.XXXX, do zdravotníckeho zariadenia - Univerzitnej nemocnice Bratislava, pracovisko Psychiatrickej kliniky E. F. G. F., Nemocnica H. B., B. XX, D., IČO: 31 813 861, je prípustné. II. Žiaden z účastníkov nemá nárok na náhradu trov konania. odôvodnenie: 1. Uznesením č. k. 11Pu/16/2024-6 zo dňa 27.05.2024 začal súd vo veci konanie z úradnej povinnosti po zistení, že dňa 24.05.2024 o 10.37 hod. prevzalo zdravotnícke zariadenie pacientku A. B., nar. XX.XX.XXXX, bez jej súhlasu pre potrebu ústavnej psychiatrickej liečby. 2. Súd vykonal dokazovanie výsluchom pacientky podľa ustanovenia § 260 ods. 1 CMP, oboznámením sa s názorom ošetrujúceho lekára B. E. E., ako i oboznámením sa so zdravotnou dokumentáciou pacientky podľa ustanovenia § 261 CMP. 3. Lekár uviedol, že pacientka bola privezená ako sekundárny transport z nemocnice Bory, kde bola privezená RZP pre vracanie. Udávala, že vracia už tri dni. Vysadila psychiatrické lieky, lebo jej údajne nepomáhali. Na CPO anxiózna, hyperventilovala, bola rozrušená, udávala, že má obavy. Realizované CT mozgu, USG brucha a NSB bez patologického nálezu. Pacientka opakovane hospitalizovaná na psychiatrickej klinike B.. Posledná hospitalizácia 21.12.2023-03.01.2024 so záverom Schizoafektívna porucha, zmiešaný typ. Kontakt s pacientkou počas vyšetrenia bol nekvalitný, opakovane si vkladala do hrdla prsty s cieľom vyvolať zvracanie, udávala, že lieky nepotrebuje, bola výrazne úzkostná. Uviedla, že lieky vysadila pred 4 mesiacmi. Vzhľadom na chýbajúci náhľad na ochorenie a potrebu liečby bola indikovaná hospitalizácia pacientky bez jej súhlasu. Sama pacientka by pomoc psychiatra nevyhľadala, pričom bez tejto pomoci hrozí zhoršenie jej stavu, čo pre ňu samotnú predstavuje riziko. 4. Pacientka bola poučená v súlade s Civilným mimosporovým poriadkom. Uviedla, že ona nechce nič povedať, lebo jej to nepomôže. 5. Podľa § 6 ods. 4 zákona č. 576/2004 Z. z. o zdravotnej starostlivosti, službách súvisiacich s poskytovaním zdravotnej starostlivosti a o zmene a doplnení niektorých zákonov, informovaný súhlas je preukázateľný súhlas s poskytnutím zdravotnej starostlivosti, ktorému predchádzalo poučenie podľa tohto zákona. Informovaný súhlas je aj taký preukázateľný súhlas s poskytnutím zdravotnej starostlivosti, ktorému predchádzalo odmietnutie poučenia, ak v tomto zákone nie je ustanovené inak (§ 6b, § 27 ods. 1, § 40 ods. 2).</w:t>
      </w:r>
    </w:p>
    <w:p>
      <w:r>
        <w:t>6. Podľa § 258 ods. 1 a 2 CMP umiestneného súd poučí o jeho procesných právach a povinnostiach, najmä o práve zvoliť si zástupcu. Poučenie podľa odseku 1 súd uskutoční spôsobom, ktorý zohľadňuje zdravotný stav umiestneného. 7. Podľa § 260 ods. 1, 2, 3 CMP súd umiestneného vyslúchne. Výsluch umiestneného súd uskutoční spôsobom, ktorý je vhodný a primeraný s ohľadom na zdravotný stav. Ak je výsluch na ujmu zdravotného stavu, možno od výsluchu upustiť. Súd v takom prípade umiestneného vzhliadne. Ak o to požiada umiestnený, vyslúchne ho súd vždy. 8. Podľa § 261 CMP súd sa oboznámi s názorom ošetrujúceho lekára, prípadne ďalších osôb, ktoré môžu objasniť stav veci, a so zdravotnou dokumentáciou umiestneného. 9. Podľa § 262 ods. 1, 2, 3 CMP súd rozhodne o prípustnosti prevzatia do zdravotníckeho zariadenia uznesením bez nariadenia pojednávania. Súd vydá uznesenie do piatich dní od obmedzenia osobnej slobody umiestneného. Súd doručí uznesenie umiestnenému v zdravotníckom zariadení do 24 hodín od jeho vydania, najneskôr však do piatich dní od obmedzenia osobnej slobody. 10. Podľa § 263 CMP zdravotnícke zariadenie umiestneného okamžite prepustí, ak súd rozhodol, že prevzatie do zdravotníckeho zariadenia bolo neprípustné. 11. Podľa § 264 CMP zdravotnícke zariadenie je vždy oprávnené umiestneného prepustiť, a to aj keď súd rozhodol, že prevzatie do zdravotníckeho zariadenia bolo prípustné. 12. Podľa § 265 CMP po právoplatnosti uznesenia, ktorým súd vyslovil, že prevzatie umiestneného do zdravotníckeho zariadenia bolo prípustné, pokračuje súd v konaní o prípustnosti držania v zdravotníckom zariadení. 13. Podľa § 6 ods. 4 Zákona o zdravotnej starostlivosti je informovaný súhlas preukázateľný súhlas s poskytnutím zdravotnej starostlivosti, ktorému predchádzalo poučenie podľa tohto zákona, resp. ktorému predchádzalo odmietnutie poučenia. 14. Podľa § 6 ods. 9 Zákona o zdravotnej starostlivosti sa informovaný súhlas nevyžaduje v prípade a) neodkladnej starostlivosti, ak nemožno včas získať informovaný súhlas, ale ho možno predpokladať, b) ochranného liečenia uloženého súdom podľa osobitného predpisu, c) ústavnej starostlivosti, ak ide o osobu, ktorá šíri prenosnú chorobu, ktorá závažným spôsobom ohrozuje jej okolie, alebo d) ambulantnej starostlivosti alebo ústavnej starostlivosti, ak ide o osobu, ktorá v dôsledku duševnej choroby alebo s príznakmi duševnej poruchy ohrozuje seba alebo svoje okolie, alebo ak hrozí vážne zhoršenie jej zdravotného stavu. 15. Podľa § 9 ods. 5 Zákona o zdravotnej starostlivosti, ak ide o ústavnú starostlivosť osoby, ktorá v dôsledku duševnej choroby alebo s príznakmi duševnej poruchy ohrozuje seba alebo svoje okolie, alebo ak hrozí vážne zhoršenie jej zdravotného stavu (§ 6 ods. 9 písm. d) Zákona o zdravotnej starostlivosti), poskytovateľ zdravotnej starostlivosti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16. Článok 17 ods. 6 Ústavy Slovenskej republiky určuje, že prípady, kedy možno prevziať osobu do ústavnej starostlivosti alebo ju v nej držať bez jej súhlasu, ustanovuje zákon. Aby nedochádzalo k zneužitiu ústavnej starostlivosti tým, že by niekto bol v rozpore so zákonom bez jeho súhlasu prijímaný do takéhoto ústavu, v ňom zadržiavaný a ponechávaný, upravuje Civilný mimosporový poriadok v ustanoveniach § 252 až § 271 osobitné konanie o vyslovenie prípustnosti prevzatia alebo držania v zdravotníckom zariadení súdom (tzv. detenčné konanie). Ako už vyslovil Najvyšší súd Slovenskej republiky vo svojom rozhodnutí zo dňa 28. februára 2008 sp. zn. 3 Cdo 228/2007, rozlišujú sa dve štádia</w:t>
      </w:r>
    </w:p>
    <w:p>
      <w:r>
        <w:t>detenčného konania - jednak posudzovanie prípustnosti prevzatia do ústavu zdravotníckej starostlivosti a jednak posudzovanie držania osoby v ústave už umiestnenej. Podľa § 253 CMP zdravotnícke zariadenie, v ktorom je osoba umiestnená, je povinné oznámiť súdu do 24 hodín prevzatie umiestneného bez jeho informovaného súhlasu. Oznamovaciu povinnosť má zdravotnícke zariadenie aj vtedy, ak umiestnený svoj informovaný súhlas odvolá, a to do 24 hodín od odvolania informovaného súhlasu. Ak je umiestnený, ktorý bol prijatý do zdravotníckeho zariadenia s informovaným súhlasom, obmedzený vo voľnom pohybe alebo styku s vonkajším svetom, je toto zdravotnícke zariadenie povinné urobiť oznámenie podľa odseku 1 do 24 hodín od takého obmedzenia. Každé oznámenie zdravotníckeho zariadenia podľa § 253 CMP má za následok začatie konania. Súd teda môže začať konanie aj bez návrhu na základe oznámenia zdravotníckeho zariadenia. Návrh na začatie konania môže podať len umiestnený. Účastníkmi konania sú umiestnený, zdravotnícke zariadenie a blízka osoba v prípade, ak súd vyhovie jej návrhu, aby ju pribral ako účastníka do konania. 17. Civilný mimosporový poriadok výslovne uvádza, že o prípustnosti prevzatia do zdravotníckeho zariadenia sa rozhoduje bez nariadenia pojednávania. Vyplýva to z objektívnej nemožnosti nariadiť pojednávanie v tejto fáze konania, čo nezbavuje súd povinnosti vykonať dokazovanie v rozsahu potrebnom na vydanie rozhodnutia vo veci. Uznesenie súd vydá do piatich dní od obmedzenia osobnej slobody umiestneného a doručuje sa iba umiestnenému a ústavu zdravotnej starostlivosti. Uznesenie sa umiestnenému doručí do 24 hodín od jeho vydania, najneskôr však do piatich dní od obmedzenia jeho osobnej slobody. 18. Z vykonaného dokazovania vyplýva, že v danom prípade sú splnené podmienky na použitie citovaných zákonných ustanovení, keďže u pacientky vzhľadom na jej aktuálny zdravotný stav je nevyhnutná ústavná psychiatrická liečba. Po oboznámení sa s názorom ošetrujúceho lekára a zdravotnou dokumentáciou, ako i po výsluchu pacientky, súd dospel k záveru, že bez ďalšej hospitalizácie a adekvátnej liečby by hrozilo zhoršenie zdravotného stavu p. A. B., ktorá môže pod vplyvom svojho ochorenia ohrozovať svoje zdravie. Hospitalizácia a nastavenie pacientky na potrebnú terapiu je tak jednoznačne v jej záujme. Menovaná je ku svojmu zdravotnému stavu nekritická. Na základe vyššie uvedeného súd rozhodol tak, že prevzatie pacientky do zdravotníckeho zariadenia bolo prípustné. Poučenie: Proti tomuto uzneseniu možno podať odvolanie do 15 dní odo dňa jeho doručenia, na Mestskom súde Bratislava II, písomne, v dvoch vyhotoveniach.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https://www.kauzis.sk/judikatura/r/ECLI:SK:MSBA2:2024:1224201626.2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