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11Pu/21/2024 z 28. 5. 2024</w:t>
      </w:r>
    </w:p>
    <w:p>
      <w:r>
        <w:t>Uznesenie Mestského súdu Bratislava II z 28. mája 2024, sp. zn. 11Pu/21/2024, ECLI:SK:MSBA2:2024:1224201637.2</w:t>
      </w:r>
    </w:p>
    <w:p>
      <w:r>
        <w:t>Súd: Mestský súd Bratislava II</w:t>
      </w:r>
    </w:p>
    <w:p>
      <w:r>
        <w:t>Spisová značka: 11Pu/21/2024</w:t>
      </w:r>
    </w:p>
    <w:p>
      <w:r>
        <w:t>ECLI: ECLI:SK:MSBA2:2024:1224201637.2</w:t>
      </w:r>
    </w:p>
    <w:p>
      <w:r>
        <w:t>Dátum vydania: 28.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11Pu/21/2024 1224201637 28. 05. 2024 JUDr. Hana Posluchová ECLI:SK:MSBA2:2024:1224201637.2</w:t>
      </w:r>
    </w:p>
    <w:p>
      <w:r>
        <w:t>Uznesenie Mestský súd Bratislava II v Bratislave vo veci prípustnosti prevzatia pacienta: A. B., nar. XX.XX.XXXX, trvale bytom C. XXXX/XX, XXX XX C., na podnet Univerzitnej nemocnice Bratislava, pracovisko Psychiatrickej kliniky D. E. F. E., Nemocnica G. H., H. XX, C., IČO: 31 813 861, takto rozhodol: I. Prevzatie A. B., nar. XX.XX.XXXX, do zdravotníckeho zariadenia - Univerzitnej nemocnice Bratislava, pracovisko Psychiatrickej kliniky D. E. F. E., Nemocnica G. H., H. XX, C., IČO: 31 813 861, je prípustné. II. Žiaden z účastníkov nemá nárok na náhradu trov konania. odôvodnenie: 1. Uznesením č. k. 11Pu/21/2024-7 zo dňa 27.05.2024 začal súd vo veci konanie z úradnej povinnosti po zistení, že dňa 26.05.2024 o 04:00 hod. prevzalo zdravotnícke zariadenie A. B., nar. XX.XX.XXXX, bez jeho súhlasu pre potrebu ústavnej psychiatrickej liečby. 2. Súd vykonal dokazovanie vzhliadnutím pacienta podľa ustanovenia § 260 ods. 2 CMP, oboznámením sa s názorom ošetrujúceho lekára H. I. G., ako i oboznámením sa so zdravotnou dokumentáciou pacienta podľa ustanovenia § 261 CMP. 3. Lekár uviedol, že pacient bol nedávno prepustený pre manický syndróm, avšak liečbu si okamžite vysadil. Z toxikologických vyšetrení vyplýva, že užíval pervitín. Pacient bol k nim privezený RZP za asistencie polície, údajne bol konfliktný, agresívny na ubytovni. Pacient udával somatické ťažkosti, preto bol privezený na internú ambulanciu. Tam bol absolútne nevyšetriteľný, nespolupracujúci, verbálne agresívny, agitovaný. Následne odoslaný na psychiatrickú ambulanciu pre dekompenzáciu stavu. Ide u neho o schizoafektívnu poruchu s prechodom do psychotického manického syndrómu. Pacient je naďalej agresívny, neusmerniteľný; jeho hospitalizácia je nutná pre ohrozovanie seba a najmä okolia. U pacienta sa to vystupňovalo tak, že bolo potrebné použiť ochrannú posteľ. Liečbu má postupne navyšovanú. Teraz je utlmený jednak po liekoch a jednak v dôsledku vyčerpania organizmu z mánie. Teda aktuálne je pacient spavý, nevypočuteľný. 4. Vzhľadom na zdravotný stav pacienta súd upustil od jeho výsluchu, a podľa § 260 ods. 2 (druhá a tretia veta) CMP umiestneného vzhliadol. 5.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6. Podľa § 258 ods. 1 a 2 CMP umiestneného súd poučí o jeho procesných právach</w:t>
      </w:r>
    </w:p>
    <w:p>
      <w:r>
        <w:t>a povinnostiach, najmä o práve zvoliť si zástupcu. Poučenie podľa odseku 1 súd uskutoční spôsobom, ktorý zohľadňuje zdravotný stav umiestneného. 7.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8. Podľa § 261 CMP súd sa oboznámi s názorom ošetrujúceho lekára, prípadne ďalších osôb, ktoré môžu objasniť stav veci, a so zdravotnou dokumentáciou umiestneného. 9.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10. Podľa § 263 CMP zdravotnícke zariadenie umiestneného okamžite prepustí, ak súd rozhodol, že prevzatie do zdravotníckeho zariadenia bolo neprípustné. 11. Podľa § 264 CMP zdravotnícke zariadenie je vždy oprávnené umiestneného prepustiť, a to aj keď súd rozhodol, že prevzatie do zdravotníckeho zariadenia bolo prípustné. 12. Podľa § 265 CMP po právoplatnosti uznesenia, ktorým súd vyslovil, že prevzatie umiestneného do zdravotníckeho zariadenia bolo prípustné, pokračuje súd v konaní o prípustnosti držania v zdravotníckom zariadení. 13. Podľa § 6 ods. 4 Zákona o zdravotnej starostlivosti je informovaný súhlas preukázateľný súhlas s poskytnutím zdravotnej starostlivosti, ktorému predchádzalo poučenie podľa tohto zákona, resp. ktorému predchádzalo odmietnutie poučenia. 14.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15. Podľa § 9 ods. 5 Zákona o zdravotnej starostlivosti, ak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16.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w:t>
      </w:r>
    </w:p>
    <w:p>
      <w:r>
        <w:t>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17.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18. Z vykonaného dokazovania vyplýva, že v danom prípade sú splnené podmienky na použitie citovaných zákonných ustanovení, keďže u pacienta vzhľadom na jeho aktuálny zdravotný stav je nevyhnutná ústavná psychiatrická liečba. Po oboznámení sa s názorom ošetrujúceho lekára a zdravotnou dokumentáciou, ako i po výsluchu pacienta, súd dospel k záveru, že bez ďalšej hospitalizácie a adekvátnej liečby by hrozilo zhoršenie zdravotného stavu p. A. B., ktorý môže pod vplyvom svojho ochorenia ohrozovať nielen svoj život a zdravie, ale aj svoje okolie. Hospitalizácia a nastavenie pacienta na potrebnú terapiu je tak jednoznačne v jeho záujme. Na základe vyššie uvedeného súd rozhodol tak, že prevzatie pacienta do zdravotníckeho zariadenia bolo prípustné.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w:t>
      </w:r>
    </w:p>
    <w:p>
      <w:r>
        <w:t>do rozhodnutia o odvolaní.</w:t>
      </w:r>
    </w:p>
    <w:p/>
    <w:p>
      <w:r>
        <w:t>Zdroj: KAUZIS.SK – https://www.kauzis.sk/judikatura/r/ECLI:SK:MSBA2:2024:1224201637.2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