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II sp. zn. 37P/2/2025 z 29. 5. 2025</w:t>
      </w:r>
    </w:p>
    <w:p>
      <w:r>
        <w:t>Rozsudok Mestského súdu Bratislava II z 29. mája 2025, sp. zn. 37P/2/2025, ECLI:SK:MSBA2:2025:1225200029.3</w:t>
      </w:r>
    </w:p>
    <w:p>
      <w:r>
        <w:t>Súd: Mestský súd Bratislava II</w:t>
      </w:r>
    </w:p>
    <w:p>
      <w:r>
        <w:t>Spisová značka: 37P/2/2025</w:t>
      </w:r>
    </w:p>
    <w:p>
      <w:r>
        <w:t>ECLI: ECLI:SK:MSBA2:2025:1225200029.3</w:t>
      </w:r>
    </w:p>
    <w:p>
      <w:r>
        <w:t>Dátum vydania: 29. 5. 2025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37P/2/2025 1225200029 29. 05. 2025 JUDr. Zuzana Lohnertová ECLI:SK:MSBA2:2025:1225200029.3</w:t>
      </w:r>
    </w:p>
    <w:p>
      <w:r>
        <w:t>ROZSUDOK V MENE SLOVENSKEJ REPUBLIKY Mestský súd Bratislava II, pred sudkyňou JUDr. Zuzanou Lohnertovou, v konaní vo veci navrhovateľa: B., štátny občan SR, proti manželke: P., štátna občianka SR, o návrhu na rozvod manželstva a úpravu výkonu rodičovských práv a povinností na čas po rozvode manželstva voči maloletým deťom: E., obe zastúpené kolíznym opatrovníkom Úradom práce sociálnych vecí a rodiny Bratislava, ul. Vazovova 7/ A, takto rozhodol: I. Súd manželstvo navrhovateľa B. a manželky P., uzavreté dňa XX.XX.XXXX v I., zapísané v knihe manželstiev matričného úradu I. vo zväzku XX, ročník XXXX, na strane XX, pod por. číslom XX, r o z v á d z a. II. Súd s c h v a ľ u j e rodičovskú dohodu, podľa ktorej sa maloleté deti: E. a K. zverujú na čas po rozvode manželstva do striedavej osobnej starostlivosti oboch rodičov, s tým, že v osobnej starostlivosti otca budú obe maloleté deti: § každý nepárny kalendárny týždeň od pondelka od 08.00 hod. do stredy do 08.00 hod., § každý nepárny kalendárny týždeň od piatka od 08.00 hod. do nasledujúceho párneho pondelka do 08.00 hod., § každý párny kalendárny týždeň od stredy od 08.00 hod. do piatka do 08.00 hod., Počas prázdnin platí osobitná úprava, kedy v osobnej starostlivosti otca budú obe maloleté deti nasledovne: § každý nepárny rok od prvého dňa jarných prázdnin od 08.00 hod. do nasledujúcej Nedele do 17.00., § každý nepárny rok od 23.12. od 13.00 hod. do 30.12. do 17.00 hod., § každý párny rok od 5.1. od 13.00 hod. do prvého dňa školského vyučovania po vianočných prázdninách do 8.00 hod., § každý párny rok od 22.12. od 08.00 hod. do 23.12. do 13.00 hod. § každý párny rok od 30.12 od 09.00 hod. do 05.01. nasledujúceho roka do 13.00 hod. § každý párny rok od štvrtka, ktorý predchádza Veľkému piatku od 08.00 hod. do § prvého školského dňa, ktorý nasleduje po Veľkonočnom pondelku do 08.00 hod., § každý nepárny rok od 1.7. od 09.00 hod. do 15.7. do 17.00 hod, a od 1.8. od 09.00 do § 15.8. do 17.00 hod. § každý párny rok v čase od 15.7. od 09.00 hod. do 31.07. do 17.00 hod. a od 15.8. od § 09.00 hod. do 31.8. do 17.00 hod. v osobnej starostlivosti matky budú obe maloleté deti nasledovne: § každý nepárny kalendárny týždeň od stredy od 08.00 hod. do piatku do 08.00 hod. § každý párny kalendárny týždeň od pondelka od 08.00 hod. do stredy do 08.00 hod.,</w:t>
      </w:r>
    </w:p>
    <w:p>
      <w:r>
        <w:t>§ každý párny kalendárny týždeň od piatka od 08.00 hod. do nasledujúceho párneho pondelka do 08.00 hod. Počas prázdnin platí osobitná úprava, kedy v osobnej starostlivosti matky budú obe maloleté deti nasledovne: § každý párny rok od prvého dňa jarných prázdnin od 08.00 hod. do nasledujúcej nedele do 17.00., § každý párny rok od 23.12. od 13.00 hod. do 30.12. do 17.00 hod., § každý nepárny rok od 5.1. od 13.00 hod. do prvého dňa školského vyučovania po vianočných prázdninách do 8.00 hod., § každý nepárny rok od 22.12. od 08.00 hod. do 23.12. do 13.00 hod. § každý nepárny rok od 30.12 od 09.00 hod. do 05.01. nasledujúceho roka do 13.00 hod. § každý nepárny rok od štvrtka, ktorý predchádza Veľkému piatku od 08.00 hod. do § prvého školského dňa, ktorý nasleduje po Veľkonočnom pondelku do 08,00 hod., § každý párny rok od 1.7. od 09.00 hod. do 15.7. do 17.00 hod, a od 1.8. od 09.00 do 15.8. do 17.00 hod. § každý nepárny rok v čase od 15.7. od 09.00 hod. do 31.07. do 17.00 hod. a od 15.8. od § 09.00 hod. do 31.8. do 17.00 hod. s tým, že k odovzdaniu a prevzatiu oboch maloletých detí príde vždy v mieste bydliska odovzdávajúceho rodiča. III. Obaja rodičia sú oprávnení obe maloleté deti zastupovať a spravovať ich majetok. IV. Výživné na obe maloleté deti sa neurčuje. V. Žiaden z účastníkov nemá nárok na náhradu trov konania. odôvodnenie: Písomné vyhotovenie rozsudku nemusí obsahovať odôvodnenie, ak je na pojednávaní vyhlásený rozsudok za prítomnosti všetkých strán alebo ich zástupcov, ktorí sa vzdajú práva odvolania ( § 221 písmeno a) zákona č. 160/2015 Z.z. Civilný sporový poriadok). Poučenie: Proti tomuto rozsudku nie je možné podať odvolanie.</w:t>
      </w:r>
    </w:p>
    <w:p/>
    <w:p>
      <w:r>
        <w:t>Zdroj: KAUZIS.SK – https://www.kauzis.sk/judikatura/r/ECLI:SK:MSBA2:2025:1225200029.3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