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5Pc/1/2025 z 9. 6. 2025</w:t>
      </w:r>
    </w:p>
    <w:p>
      <w:r>
        <w:t>Rozsudok Mestského súdu Bratislava II z 9. júna 2025, sp. zn. 5Pc/1/2025, ECLI:SK:MSBA2:2025:1225200030.3</w:t>
      </w:r>
    </w:p>
    <w:p>
      <w:r>
        <w:t>Súd: Mestský súd Bratislava II</w:t>
      </w:r>
    </w:p>
    <w:p>
      <w:r>
        <w:t>Spisová značka: 5Pc/1/2025</w:t>
      </w:r>
    </w:p>
    <w:p>
      <w:r>
        <w:t>ECLI: ECLI:SK:MSBA2:2025:1225200030.3</w:t>
      </w:r>
    </w:p>
    <w:p>
      <w:r>
        <w:t>Dátum vydania: 9. 6.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5Pc/1/2025 1225200030 09. 06. 2025 Mgr. Tomáš Kelner ECLI:SK:MSBA2:2025:1225200030.3</w:t>
      </w:r>
    </w:p>
    <w:p>
      <w:r>
        <w:t>ROZSUDOK V MENE SLOVENSKEJ REPUBLIKY Mestský súd Bratislava II sudcom Mgr. Tomášom Kelnerom vo veci navrhovateľky - manželky: V. H., rodená M., narodená XX.XX.XXXX, bytom F. XX, F., zastúpená splnomocnencom: JUDr. Robert Kalina, narodený 29.5.1990, bytom Komenského 33, Nové Zámky, proti manželovi: R. H., narodený XX.X.XXXX, bytom F. XX, F., o rozvod manželstva, takto rozhodol: I Manželstvo R. H., narodeného XX.X.XXXX a V. H., rodenej M., narodenej XX.XX.XXXX, uzavreté XX.X.XXXX v F., zapísané v knihe manželstiev Obvodného národného výboru v F. II, vo zväzku XX, ročník XXXX, strana XXX, poradové číslo XXX sa rozvádza. II</w:t>
      </w:r>
    </w:p>
    <w:p>
      <w:r>
        <w:t>Žiaden z účastníkov nemá nárok na náhradu trov konania. odôvodnenie:</w:t>
      </w:r>
    </w:p>
    <w:p>
      <w:r>
        <w:t>Podľa § 221 písm. a) zákona č. 160/2015 Z. z. Civilného sporového poriadku (CSP) písomné vyhotovenie rozsudku neobsahuje odôvodnenie, keďže všetci účastníci sa po vyhlásení rozsudku na pojednávaní vzdali odvolania. Poučenie: Proti tomuto rozsudku nie je prípustné odvolanie, pretože sa všetci účastníci vzdali práva podať odvolanie po jeho vyhlásení v zmysle § 368 CSP.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</w:t>
      </w:r>
    </w:p>
    <w:p/>
    <w:p>
      <w:r>
        <w:t>Zdroj: KAUZIS.SK – https://www.kauzis.sk/judikatura/r/ECLI:SK:MSBA2:2025:1225200030.3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