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22Pu/11/2025 z 26. 5. 2025</w:t>
      </w:r>
    </w:p>
    <w:p>
      <w:r>
        <w:t>Uznesenie Mestského súdu Bratislava II z 26. mája 2025, sp. zn. 22Pu/11/2025, ECLI:SK:MSBA2:2025:1225201629.2</w:t>
      </w:r>
    </w:p>
    <w:p>
      <w:r>
        <w:t>Súd: Mestský súd Bratislava II</w:t>
      </w:r>
    </w:p>
    <w:p>
      <w:r>
        <w:t>Spisová značka: 22Pu/11/2025</w:t>
      </w:r>
    </w:p>
    <w:p>
      <w:r>
        <w:t>ECLI: ECLI:SK:MSBA2:2025:1225201629.2</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22Pu/11/2025 1225201629 26. 05. 2025 Mgr. Anna Križáková ECLI:SK:MSBA2:2025:1225201629.2</w:t>
      </w:r>
    </w:p>
    <w:p>
      <w:r>
        <w:t>Uznesenie Mestský súd Bratislava II vo veci prípustnosti prevzatia a držania v zdravotníckom zariadení umiestnenej, za účasti umiestnenej: M. H., narodená XX.XX.XXXX, trvale pobytom G. XX, XXX XX N., a zdravotníckeho zariadenia: Univerzitná nemocnica Bratislava, IČO 31 813 861, so sídlom Pažítková 4, 821 02 Bratislava, pracovisko: D. Z. O., O. XX, XXX XX N., takto rozhodol: Súd vyslovuje, že prevzatie M. H., narodenej XX.XX.XXXX, trvale pobytom G. XX, XXX XX N., do zdravotníckeho zariadenia: Univerzitná nemocnica Bratislava, so sídlom Pažítková 4, 821 02 Bratislava, pracovisko: D. Z. O., O. XX, XXX XX N., bolo p r í p u s t n é. odôvodnenie: 1. Dňa XX.XX.XXXX bolo tunajšiemu súdu doručené oznámenie zdravotníckeho zariadenia o prevzatí umiestnenej bez jej informovaného súhlasu, ku ktorému prevzatiu došlo dňa XX.XX.XXXX. Pacient bol prijatý s tým, že trpí duševným ochorením, v rámci ktorého ohrozuje seba a svoje okolie. Na základe tohto oznámenia začal súd v zmysle § 254 ods. 2 CMP uznesením č. k. 22Pu/11/2025-4 zo dňa XX.XX.XXXX ex offo konanie o prípustnosti prevzatia a držania umiestnenej v zdravotníckom zariadení. 2. Podľa § 6 ods. 4 a 5 zákona č. 576/2004 Z. z. o zdravotnej starostlivosti, službách súvisiacich s poskytovaním zdravotníckej starostlivosti a o zmene a doplnení niektorých zákonov (ďalej len „zákon č. 576/2004 Z. 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Písomná forma informovaného súhlasu sa vyžaduje (a) v prípadoch uvedených v § 6b, § 27 ods. 1, § 36 ods. 2, § 38 ods. 1 a v § 40 ods. 2, (b) pred vykonaním invazívnych zákrokov v celkovej anestéze alebo lokálnej anestéze, (c) pri zmene diagnostického postupu alebo liečebného postupu, ktorý nebol obsahom predošlého informovaného súhlasu. 3. Podľa § 6 ods. 6, 7 a 8, zákona č. 576/2004 Z. z. informovaný súhlas dáva, ak tento zákon neustanovuje inak (§ 6a), osoba, ktorej sa má zdravotná starostlivosť poskytnúť, alebo zákonný 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w:t>
      </w:r>
    </w:p>
    <w:p>
      <w:r>
        <w:t>4. Podľa § 6 ods. 9 písm. d) zákona č. 576/2004 Z. 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5. Podľa § 6 ods. 10 zákona č. 576/2004 Z. 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 6. Podľa § 252 CMP na konanie o prípustnosti prevzatia a držania v zdravotníckom zariadení je miestne príslušný súd, v ktorého obvode je toto zdravotnícke zariadenie. 7.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8. Podľa § 254 ods. 2 CMP súd začne konanie bez návrhu na základe oznámenia zdravotníckeho zariadenia podľa § 253, ak sa konanie nezačalo už skôr na návrh. 9. Podľa § 255 ods. 1 CMP účastníkom konania o prípustnosti prevzatia a držania v zdravotníckom zariadení je umiestnený a zdravotnícke zariadenie. 10. Podľa § 255 ods. 2 CMP blízka osoba môže navrhnúť, aby ju súd pribral ako účastníka do konania. Súd návrhu vyhovie, ak to považuje pre vedenie konania o ochranu umiestneného za účelné. 11. Podľa § 256 CMP súd môže ustanoviť procesného opatrovníka umiestnenému aj vtedy, ak to považuje za potrebné na ochranu jeho záujmov, najmä ak má pochybnosti, či má umiestnený spôsobilosť na právne úkony v plnom rozsahu. 12.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13. Podľa § 261 CMP súd sa oboznámi s názorom ošetrujúceho lekára, prípadne ďalších osôb, ktoré môžu objasniť stav veci, a so zdravotnou dokumentáciou umiestneného. 14. Podľa § 262 ods. 1 a 2 CMP súd rozhodne o prípustnosti prevzatia do zdravotníckeho zariadenia uznesením bez nariadenia pojednávania. Súd vydá uznesenie do piatich dní od obmedzenia osobnej slobody umiestneného. 15. V konaní súd vykonal dokazovanie výsluchom ošetrujúceho lekára a vzhliadnutím umiestnenej. 16. Z výpovede ošetrujúceho lekára mal súd za preukázané, že zdravotnícke zariadenie nemá vedomosť o tom, že by bola umiestnená pozbavená alebo mala obmedzenú spôsobilosť na právne úkony. Pacientka nesúhlas s hospitalizáciou vyslovila dňa XX.XX.XXXX od počiatku hospitalizácie. 17. K zdravotnému stavu umiestnenej pri prijatí súd zo zdravotnej dokumentácie, z výpovede ošetrujúceho lekára a pacienta zistil nasledovné: umiestnená bola privezená RZP, ktorú privolala rodina pre poruchy správania v domácom prostredí a paranoidný syndróm. Má odporúčanie (parere) od ambulantného psychiatra so žiadosťou o psychiatrickú hospitalizáciu. Naposledy bola hospitalizovaná XX.-XX.XX.XXXX v tomto zariadení. O umiestnenej ide o demenciu pri Alzheimerovej dobe, atypická alebo zmiešaná forma s poruchami správania, osobnosť organicky alterovaná, myslenie spomaleného</w:t>
      </w:r>
    </w:p>
    <w:p>
      <w:r>
        <w:t>tempa, obsahovo chudobné, paranoidné bludné obsahy v myslení zamerané na rodinu, prchavé suicidálne ideácie bez tendencie k realizácii. Kontakt sťažený pre hypakusis (sluchovú poruchu). 18. K nevyhnutnosti hospitalizácie z výpovede ošetrujúceho lekára a sprievodnej lekárskej dokumentácie mal súd za preukázané, že aktuálny stav umiestnenej si vyžaduje akútnu psychiatrickú intervenciu formou hospitalizácie pre riziko zhoršenia stavu a riziko ohrozenia seba. 19. Súd vzhliadol aj umiestnenú, zo vzhliadnutia súd zistil, že umiestnená odpovedá nepriliehavo, nedostatočne informatívne a nevýpravné odpovede. Neuvedomuje si situáciu, v ktorej sa nachádza. 20. Po vykonanom dokazovaní v zmysle vyššie uvedených zákonných ustanovení súd dospel k záveru, že prevzatie umiestnenej dňa XX.XX.XXXX do zdravotníckeho zariadenia bolo prípustné, keď v súlade s ustanovením § 6 ods. 9 písm. d) zákona č. 576/2004 Z. z., nebol potrebný informovaný jeho súhlas, nakoľko bola prevzatá do ústavnej zdravotníckej starostlivosti pre duševnú poruchu. Umiestnená si svoje ochorenie neuvedomuje. V dôsledku duševnej poruchy ohrozovala svoje okolie (poruchy správania v domácom prostredí) a pri neposkytnutí zdravotnej starostlivosti hrozilo zhoršenie jej zdravotného stavu a riziko ohrozenia seba, ako aj iných osôb. V zákonnej lehote zdravotnícke zariadenie oznámilo tunajšiemu súdu prevzatie umiestnenej bez jej informovaného súhlasu. Z vykonaného dokazovania mal súd za preukázané, že u umiestnenej v dôsledku aktuálneho duševného stavu by mohlo dôjsť bez ďalšieho odborného liečenia v ústavnej zdravotníckej starostlivosti k ďalšiemu ohrozovania jej okolia, ako aj k ohrozeniu jej osoby. S ohľadom na objektívny lekársky nález sa pacientka stáva nebezpečná pre seba, ale aj pre svoje okolie (ochorenie má výrazný vplyv na emotivitu a konanie).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https://www.kauzis.sk/judikatura/r/ECLI:SK:MSBA2:2025:1225201629.2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