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29Ps/2/2026 z 26. 3. 2026</w:t>
      </w:r>
    </w:p>
    <w:p>
      <w:r>
        <w:t>Rozsudok Mestského súdu Bratislava II z 26. marca 2026, sp. zn. 29Ps/2/2026, ECLI:SK:MSBA2:2026:1226200070.2</w:t>
      </w:r>
    </w:p>
    <w:p>
      <w:r>
        <w:t>Súd: Mestský súd Bratislava II</w:t>
      </w:r>
    </w:p>
    <w:p>
      <w:r>
        <w:t>Spisová značka: 29Ps/2/2026</w:t>
      </w:r>
    </w:p>
    <w:p>
      <w:r>
        <w:t>ECLI: ECLI:SK:MSBA2:2026:1226200070.2</w:t>
      </w:r>
    </w:p>
    <w:p>
      <w:r>
        <w:t>Dátum vydania: 26. 3.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29Ps/2/2026 1226200070 26. 03. 2026 Mgr. Paulína Čaplánová ECLI:SK:MSBA2:2026:1226200070.2</w:t>
      </w:r>
    </w:p>
    <w:p>
      <w:r>
        <w:t>ROZSUDOK V MENE SLOVENSKEJ REPUBLIKY Mestský súd Bratislava II, sudkyňou Mgr. Paulínou Čaplánovou vo veci obmedzenia spôsobilosti na právne úkony osoby: obm. K. U., O.. XX.XX.XXXX, Z. V. B. U.M. XX, V., zastúpená procesným opatrovníkom: U. U., O.. XX.XX.XXXX, Z. V. T. X, V. na návrh navrhovateľky: PhDr. D. U., O.. XX.XX.XXXX, Z. V. T. X, V., zast. JUDr. Emília Balogová, advokát so sídlom Budatínska 16, 851 04 Bratislava, IČO: 17394759, o schválenie právneho úkonu, takto rozhodol: I. Súd schvaľuje právny úkon - kúpnu zmluvu uzatvorenú dňa 18.12.2025 medzi zmluvnými stranami: predávajúcim: K. U., E.. M., O.. XX.XX.XXXX, V. B. U. XX, V., ktorú za osobu obmedzenú v spôsobilosti na právne úkony podpísal súdom ustanovený opatrovník: PhDr. D. U., E.. M., O.. XX.XX.XXXX, Z. V. T. X, V., a kupujúcim: B.H. K. F..E..D.., F. F. L. XB, V., C.: XX XXX XXX predmetom ktorej je prevod vlastníctva nehnuteľností zapísaných na Okresnom úrade Bratislava, katastrálny odbor, Okres Bratislava IV, Obec: BA - m.č. Záhorská Bystrica, katastrálne územie Záhorská Bystrica na LV č. XXXX ako - P. P.. E. „. Č.. XXXX/XXX D. X. XXX U., Y. P.: D. P. - P. P.. E. „. Č.. XXXX/XXX D. X. XXX U., Y. P.: D. P., X. P. X/X. II. Žiaden z účastníkov n e m á n á r o k na náhradu trov konania. odôvodnenie: Písomné vyhotovenie rozsudku nemusí obsahovať odôvodnenie, ak je na pojednávaní vyhlásený rozsudok za prítomnosti všetkých strán alebo ich zástupcov, ktorí sa vzdajú odvolania (§ 221 písm. a) zákona č. 160/2015 Z.z. Civilný sporový poriadok). Poučenie: Proti tomuto rozsudku odvolanie nie je prípustné, pretože účastníci konania sa tohto práva po vyhlásení rozsudku vzdali písomne do zápisnice o pojednávaní. (§ 368 CSP)</w:t>
      </w:r>
    </w:p>
    <w:p/>
    <w:p>
      <w:r>
        <w:t>Zdroj: KAUZIS.SK – https://www.kauzis.sk/judikatura/r/ECLI:SK:MSBA2:2026:1226200070.2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