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37Em/1/2026 z 14. 7. 2026</w:t>
      </w:r>
    </w:p>
    <w:p>
      <w:r>
        <w:t>Uznesenie Mestského súdu Bratislava II z 14. júla 2026, sp. zn. 37Em/1/2026, ECLI:SK:MSBA2:2026:1226200545.2</w:t>
      </w:r>
    </w:p>
    <w:p>
      <w:r>
        <w:t>Súd: Mestský súd Bratislava II</w:t>
      </w:r>
    </w:p>
    <w:p>
      <w:r>
        <w:t>Spisová značka: 37Em/1/2026</w:t>
      </w:r>
    </w:p>
    <w:p>
      <w:r>
        <w:t>ECLI: ECLI:SK:MSBA2:2026:1226200545.2</w:t>
      </w:r>
    </w:p>
    <w:p>
      <w:r>
        <w:t>Dátum vydania: 14. 7.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37Em/1/2026 1226200545 14. 07. 2026 JUDr. Zuzana Lohnertová ECLI:SK:MSBA2:2026:1226200545.2</w:t>
      </w:r>
    </w:p>
    <w:p>
      <w:r>
        <w:t>Uznesenie Mestský súd Bratislava II, v právnej veci oprávneného: X. proti povinnej: F., o návrhu oprávneného na nariadenie výkonu rozhodnutia Okresného súdu Dunajská Streda sp.zn. 20P/25/2022 zo dňa 08.02.2024 v časti úpravy styku s maloletou A. zastúpenej kolíznym opatrovníkom Úradom práce, sociálnych vecí a rodiny Bratislava so sídlom Vazovova 7/A, 816 16 Bratislava, takto rozhodol: I.</w:t>
      </w:r>
    </w:p>
    <w:p>
      <w:r>
        <w:t>Súd konanie z a s t a v u j e .</w:t>
      </w:r>
    </w:p>
    <w:p>
      <w:r>
        <w:t>II.</w:t>
      </w:r>
    </w:p>
    <w:p>
      <w:r>
        <w:t>Žiaden z účastníkov n e m á</w:t>
      </w:r>
    </w:p>
    <w:p>
      <w:r>
        <w:t>nárok na náhradu trov konania. odôvodnenie:</w:t>
      </w:r>
    </w:p>
    <w:p>
      <w:r>
        <w:t>1. Návrhom podaným osobne na Mestský súd Bratislava II dňa 17.02.2026 žiadal oprávnený - otec, aby súd nariadil výkon rozhodnutia Okresného súdu Dunajská Streda sp.zn. 20P/25/2022 zo dňa 08.02.2024, právoplatným dňa 08.02.2024, v zmysle ktorého súd schválil rodičovskú dohodu, ktorou upravil jeho styk s maloletou A. a to každý víkend v párnom týždni od piatka od 17:00 hod. do nedele do 17:00 hod.; počas Vianočných sviatkov a zimných školských prázdnin každý rok od 26.12. od 08:00 hod. do 28.12. do 18:00 hod.; počas Veľkonočných sviatkov a Veľkonočných školských prázdnin v každom nepárnom roku od Veľkonočného piatka od 08:00 hod do Veľkonočného pondelka do 16:00 hod.; počas jarných školských prázdnin každý rok od pondelka školských prázdnin od 08:00 hod. do stredy školských prázdnin do 16:00 hod.. Zároveň sa otec zaviazal maloletú prevziať v určenom čase v mieste bydliska matky a po ukončení styku ju v určenom čase vrátiť matke v mieste jej bydliska. Matka je povinná maloletú na styk s otcom riadne a včas pripraviť. Miestom odovzdania a prevzatia maloletej môže byť aj školské zariadenie, pokiaľ sa maloletá bude v určenom čase nachádzať v školskom zariadení. 2. Rozsudkom Okresného súdu Dunajská Streda, sp.zn. 20P/25/2022 zo dňa 08.02.2024, právoplatným dňa 08.02.2024 súd schválil rodičovskú dohodu, podľa ktorej sa maloletá A. zveruje do výchovy a starostlivosti matky, pričom obaja rodičia budú zastupovať maloletú a spravovať jej majetok. Otec sa zaväzuje prispievať na výživu maloletej A. sumou 200 eur mesačne, vždy do 15. dňa toho ktorého mesiaca vopred, k rukám matky, počnúc právoplatnosťou tohto rozhodnutia. Zároveň upravil styk otca s maloletou A. a to každý víkend v párnom týždni od piatka od 17:00 hod. do nedele do 17:00 hod.; počas Vianočných sviatkov a zimných školských prázdnin každý rok od 26.12. od 08:00 hod. do 28.12. do 18:00 hod.; počas Veľkonočných sviatkov a Veľkonočných školských prázdnin v každom nepárnom roku od Veľkonočného piatka od 08:00 hod do Veľkonočného pondelka do 16:00 hod.; počas jarných školských prázdnin každý rok od pondelka školských prázdnin od 08:00 hod. do stredy školských prázdnin do 16:00 hod.. Zároveň sa otec zaviazal maloletú prevziať v určenom čase v mieste bydliska matky a po ukončení styku ju v určenom čase vrátiť matke v mieste jej bydliska. Matka je povinná maloletú na styk s otcom riadne a včas pripraviť. Miestom odovzdania a prevzatia maloletej môže byť aj školské zariadenie, pokiaľ sa maloletá bude v určenom čase nachádzať v školskom zariadení. Týmto sa mení rozsudok Okresného súdu Dunajská Streda č.k. 7P/91/2016-225 zo dňa 09.01.2018. Žiaden z účastníkov nemá nárok na náhradu trov konania.</w:t>
      </w:r>
    </w:p>
    <w:p>
      <w:r>
        <w:t>3. Podaním doručeným súdu osobne dňa 02.07.2026 zobral oprávnený - otec v rámci svojho vyjadrenia k uloženej informatívnej povinnosti, svoj návrh na výkon rozhodnutia Okresného súdu Dunajská Streda sp.zn. 20P/25/2022 zo dňa 08.02.2024 v celom rozsahu späť a navrhol konanie zastaviť z dôvodu stabilizácie rodinnej situácie. 4. Podľa § 29 ods. 1 zákona č. 161/2015 Z.z..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5. Vzhľadom k tomu, že oprávnený - otec zobral svoj návrh v celom rozsahu späť, súd v zmysle citovaného zákonného ustanovenia konanie zastavil. 6. O trovách konania súd rozhodol v zmysle § 52 C.m.p. tak, že žiaden z účastníkov nemá nárok na náhradu trov konania. Poučenie: Proti uzneseniu je prípustné odvolanie v lehote 15 dní od doručenia uznesenia, na súde, proti ktorého uzneseniu smeruje.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p>
      <w:r>
        <w:t>Zdroj: KAUZIS.SK – https://www.kauzis.sk/judikatura/r/ECLI:SK:MSBA2:2026:1226200545.2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