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III sp. zn. B1-48CbR/34/2022 z 30. 10. 2024</w:t>
      </w:r>
    </w:p>
    <w:p>
      <w:r>
        <w:t>Uznesenie Mestského súdu Bratislava III z 30. októbra 2024, sp. zn. B1-48CbR/34/2022, ECLI:SK:MSBA3:2024:1122201352.1</w:t>
      </w:r>
    </w:p>
    <w:p>
      <w:r>
        <w:t>Súd: Mestský súd Bratislava III</w:t>
      </w:r>
    </w:p>
    <w:p>
      <w:r>
        <w:t>Spisová značka: B1-48CbR/34/2022</w:t>
      </w:r>
    </w:p>
    <w:p>
      <w:r>
        <w:t>ECLI: ECLI:SK:MSBA3:2024:1122201352.1</w:t>
      </w:r>
    </w:p>
    <w:p>
      <w:r>
        <w:t>Dátum vydania: 30. 10.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III B1-48CbR/34/2022 1122201352 30. 10. 2024 JUDr. Zuzana Hlistová ECLI:SK:MSBA3:2024:1122201352.1</w:t>
      </w:r>
    </w:p>
    <w:p>
      <w:r>
        <w:t>Uznesenie Mestský súd Bratislava III v právnej veci zrušenia obchodnej spoločnosti RIPET, s.r.o., Agátová 3406/7A, Bratislava - mestská časť Dúbravka 841 01, IČO: 46 952 705, takto rozhodol: I. Súd z r u š u j e obchodnú spoločnosť RIPET, s.r.o., Agátová 3406/7A, Bratislava - mestská časť Dúbravka 841 01, IČO: 46 952 705. II. Žiaden z účastníkov n e m á nárok na náhradu trov konania. odôvodnenie: 1. Dňa 26.01.2022 bol Okresnému súdu Bratislava I doručený podnet na zrušenie obchodnej spoločnosti RIPET, s.r.o., Agátová 3406/7A, Bratislava - mestská časť Dúbravka 841 01, IČO: 46 952 705 v zmysle § 68b ods. 1 zákona č. 513/1991 Zb. Obchodný zákonník v znení neskorších predpisov. 2. V zmysle § 18n ods. 2 písm. c) zákona č. 371/2004 Z. z. o sídlach a obvodoch súdov Slovenskej republiky a o zmene zákona č. 99/1963 Zb. Občiansky súdny poriadok v znení neskorších predpisov, od 1. júna 2023 prechádza výkon súdnictva v obchodnoprávnych veciach vrátane vecí podľa § 23 a § 26 až 29 Civilného sporového poriadku v znení účinnom od 1. júna 2023 a agendy konkurzu, reštrukturalizácie, oddlženia a obchodného registra z Okresného súdu Bratislava I, Okresného súdu Bratislava II, Okresného súdu Bratislava IV a Okresného súdu Bratislava V na Mestský súd Bratislava III. 3. V zmysle § 68 ods. 4 písm. b) zákona č. 513/1991 Zb. Obchodný zákonník v znení neskorších predpisov (ďalej len „Obchodný zákonník“), spoločnosť sa tiež zrušuje odo dňa uvedeného v rozhodnutí súdu o zrušení spoločnosti, inak odo dňa, keď toto rozhodnutie nadobudne právoplatnosť. 4. V zmysle § 68b ods. 1 písm. c) Obchodného zákonníka, súd aj bez návrhu rozhodne o zrušení spoločnosti, ak spoločnosť nespĺňa podmienky podľa § 2 ods. 3. 5. Podľa § 68b ods. 2 Obchodného zákonníka, ak ide o dôvody na zrušenie spoločnosti podľa odseku 1, dôvod na zrušenie spoločnosti sa predpokladá, ak vyplýva z obchodného registra alebo listín uložených v zbierke listín. 6. Podľa § 2 ods. 3 Obchodného zákonníka, sídlom právnickej osoby a miestom podnikania fyzickej osoby je adresa, ktorá je ako sídlo alebo miesto podnikania zapísaná v obchodnom registri alebo živnostenskom registri, alebo v inej evidencii ustanovenej osobitným zákonom. Právnická osoba alebo fyzická osoba musí preukázať, že má k nehnuteľnosti alebo jej časti, ktorej adresa je ako jej sídlo alebo miesto podnikania zapísaná v obchodnom registri alebo v živnostenskom registri, alebo v inej evidencii ustanovenej osobitným zákonom, vlastnícke právo alebo užívacie právo, ktoré užívanie nehnuteľnosti alebo jej časti ako sídla alebo miesta podnikania nevylučuje, alebo písomný súhlas vlastníka nehnuteľnosti alebo jej časti s úradne osvedčeným podpisom alebo písomný súhlas väčšiny podielových spoluvlastníkov nehnuteľnosti alebo jej časti, ak ide o podielové spoluvlastníctvo k nehnuteľnosti alebo jej časti počítanej podľa veľkosti ich podielov, s úradne osvedčenými podpismi so zápisom nehnuteľnosti alebo jej časti ako sídla alebo miesta podnikania do obchodného registra, živnostenského registra alebo inej evidencie ustanovenej osobitným zákonom; to neplatí, ak právo na užívanie nehnuteľnosti alebo jej časti ako sídla alebo miesta podnikania vyplýva z katastra nehnuteľností.</w:t>
      </w:r>
    </w:p>
    <w:p>
      <w:r>
        <w:t>7. Podľa § 304 písm. a) zákona č. 161/2015 Z. z. Civilný mimosporový poriadok v znení neskorších predpisov (ďalej len ako „CMP“) konaním v niektorých veciach právnických osôb je konanie o zrušení právnickej osoby. 8. Podľa § 305 ods. 1 a ods. 2 CMP na konanie v niektorých veciach právnických osôb je kauzálne príslušný registrový súd. Na konanie je miestne príslušný registrový súd podľa adresy sídla právnickej osoby. 9. Podľa § 308 CMP súd rozhoduje uznesením. 10. Podľa § 309a CMP, v konaniach o zrušení obchodnej spoločnosti alebo družstva (ďalej len „spoločnosť“), ktoré možno začať aj bez návrhu, je účastníkom konania iba spoločnosť. 11. Podľa § 309d ods. 1 CMP, ak spoločnosť neosvedčí odstránenie dôvodu, pre ktorý sa začalo konanie o zrušení spoločnosti, súd po márnom uplynutí lehoty na odstránenie dôvodu pre zrušenie spoločnosti rozhodne o zrušení spoločnosti a rozhodnutie doručí spoločnosti. 12. Okresný súd Bratislava I vydal dňa 02.03.2022 oznámenie o začatí konania o zrušení spoločnosti, ktoré bolo doručené spoločnosti dňa 26.03.2022. 13. Výzvou zo dňa 02.03.2022 doručenou spoločnosti dňa 26.03.2022 Okresný súd Bratislava I spoločnosť vyzval na vyjadrenie sa k dôvodom, pre ktoré sa predmetné konanie začalo. Do rozhodnutia súdu sa však spoločnosť k dôvodom nevyjadrila ani neosvedčila možnosť odstránenia dôvodov, pre ktoré sa predmetné konanie začalo. 14. Mestský súd Bratislava III v konaní skúmal, či sú splnené podmienky na zrušenie spoločnosti. Lustráciou v obchodnom registri v zmysle § 68b ods. 2 Obchodného zákonníka súd zistil, že obchodná spoločnosť RIPET, s.r.o., Agátová 3406/7A, Bratislava - mestská časť Dúbravka 841 01, IČO: 46 952 705 má aj v čase vydania tohto rozhodnutia zapísané sídlo spoločnosti na adrese Agátová 3406/7A, Bratislava - mestská časť Dúbravka 841 01. Z podnetu doručeného súdu dňa 26.01.2022 vyplýva, že spoločnosť nemá k nehnuteľnosti alebo jej časti nachádzajúcej sa na adrese: Agátová 3406/7A, Bratislava - mestská časť Dúbravka 841 01 vlastnícke právo alebo užívacie právo, ktoré užívanie nehnuteľnosti alebo jej časti ako sídla alebo miesta podnikania nevylučuje alebo súhlas vlastníka nehnuteľnosti, pričom právo na užívanie predmetnej nehnuteľnosti alebo jej časti ako sídla alebo miesta podnikania nevyplýva z katastra nehnuteľnosti. Vzhľadom k tomu, že sa spoločnosť k výzve súdu nevyjadrila a k dnešnému dňu nezmenila svoje sídlo, má súd za preukázané, že spoločnosť nespĺňa podmienky podľa § 2 ods. 3 Obchodného zákonníka a je daný dôvod na zrušenie spoločnosti v zmysle § 68b ods. 1 písm. c) Obchodného zákonníka. 15. Vzhľadom na vyššie uvedené, súd dospel k záveru, že zapísaná osoba - obchodná spoločnosť RIPET, s.r.o., Agátová 3406/7A, Bratislava - mestská časť Dúbravka 841 01, IČO: 46 952 705 spĺňa podmienky pre zrušenie spoločnosti v zmysle § 68b ods. 1 písm. c) Obchodného zákonníka a preto rozhodol tak, ako je uvedené vo výrokovej časti tohto rozhodnutia. 16. O náhrade trov konania účastníkov rozhodol súd podľa § 52 CMP. Poučenie: Proti tomuto uzneseniu možno podať odvolanie do 15 dní odo dňa doručenia, na Mestskom súde Bratislava III, proti rozhodnutiu ktorého smeruje, a to vo dvoch vyhotoveniach. V odvolaní sa popri všeobecných náležitostiach, akými sú ktorému súdu je určené, kto ho robí, ktorej veci sa týka, čo sa ním sleduje, podpis, a ak ide o podanie urobené v prebiehajúcom konaní, náležitosťou podania je aj uvedenie spisovej značky tohto konania,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https://www.kauzis.sk/judikatura/r/ECLI:SK:MSBA3:2024:1122201352.1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