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Mestského súdu Košice sp. zn. 23Csp/69/2025 z 26. 11. 2025</w:t>
      </w:r>
    </w:p>
    <w:p>
      <w:r>
        <w:t>Uznesenie Mestského súdu Košice z 26. novembra 2025, sp. zn. 23Csp/69/2025, ECLI:SK:MSKE:2025:7125217841.1</w:t>
      </w:r>
    </w:p>
    <w:p>
      <w:r>
        <w:t>Súd: Mestský súd Košice</w:t>
      </w:r>
    </w:p>
    <w:p>
      <w:r>
        <w:t>Spisová značka: 23Csp/69/2025</w:t>
      </w:r>
    </w:p>
    <w:p>
      <w:r>
        <w:t>ECLI: ECLI:SK:MSKE:2025:7125217841.1</w:t>
      </w:r>
    </w:p>
    <w:p>
      <w:r>
        <w:t>Dátum vydania: 26. 11.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Košice 23Csp/69/2025 7125217841 26. 11. 2025 JUDr. Juliána Dolobáčová ECLI:SK:MSKE:2025:7125217841.1</w:t>
      </w:r>
    </w:p>
    <w:p>
      <w:r>
        <w:t>Uznesenie Mestský súd Košice v spore žalobcu: Dopravný podnik mesta Košice, a.s., zn: 202409538 IČO: 31 701 914 Bardejovská 6 043 29 Košice zast.: JUDr. Peter Frajt, advokát, s.r.o. Garbiarska 5 040 01 Košice proti žalovanému: A. B., nar. X.X.XXXX C. XX XXX XX A. o zaplatenie 61,00 EUR s príslušenstvom takto rozhodol: Konanie z a s t a v u j e . odôvodnenie: 1. Žalobca podanou žalobou žiadal, aby súd zaviazal žalovaného k povinnosti zaplatiť mu sumu 61,00 EUR s príslušenstvom a k náhrade trov konania. 2. Mestský súd Košice výzvou zo dňa 16.10.2025 vyzval žalobcu - poplatníka na zaplatenie súdneho poplatku za žalobu vo výške 25,00 EUR, vyrubeného podľa položky 1 písm. a) sadzobníka súdnych poplatkov, a to v lehote do 25 dní odo dňa doručenia výzvy s poučením, že ak nebude poplatok v určenej lehote zaplatený, súd konanie zastaví. 3. Predmetná výzva bola doručená právnemu zástupcovi žalobcu dňa 27.10.2025. Žalobca doposiaľ súdny poplatok za žalobu vo výške 25,00 EUR nezaplatil. 4. Podľa § 10 ods. 1 zákona č. 71/1992 Zb. o súdnych poplatkoch v platnom znení, ak nebol zaplatený poplatok splatný podaním žaloby, návrhu na začatie konania, dovolania alebo kasačnej sťažnosti, súd podľa § 9 vyzve poplatníka, aby poplatok zaplatil v lehote, ktorú určí, spravidla v lehote desiatich dní od doručenia výzvy; ak aj napriek výzve poplatok nebol zaplatený v lehote, súd konanie zastaví. O následkoch nezaplatenia poplatku musí byť poplatník vo výzve poučený.</w:t>
      </w:r>
    </w:p>
    <w:p>
      <w:r>
        <w:t>5. Podľa § 10 ods. 3 citovaného zákona, prvoinštančný súd zruší uznesenie o zastavení konania pre nezaplatenie súdneho poplatku, ak bol súdny poplatok zaplatený v lehote určenej súdom podľa odseku 1 alebo ak sú na to dôvody podľa odseku 2. Prvoinštančný súd zruší uznesenie o zastavení konania pre nezaplatenie súdneho poplatku aj vtedy, ak bolo konanie prerušené podľa osobitného predpisu a správca v ňom pokračuje namiesto poplatníka. 6. Keďže súd v predmetnej výzve poučil žalobcu o následkoch nezaplatenia súdneho poplatku a tento súdny poplatok doposiaľ nezaplatil, súd na základe takto zisteného skutkového stavu a citovaných zákonných ustanovení konanie zastavil. Poučenie: Proti tomuto uzneseniu možno podať sťažnosť na Mestský súd Košice do 15 dní odo dňa jeho doručenia, v 2 písomných vyhotoveniach (§ 242 C.s.p.). Sťažnosť môže podať ten, v koho neprospech bolo uznesenie vydané (§ 242 C.s.p.). V sťažnosti sa má popri všeobecných náležitostiach (§ 127 C.s.p.) uviesť, proti ktorému uzneseniu smeruje, v akom rozsahu sa napáda, v čom sa toto uznesenie alebo postup súdu považuje za nesprávny a čoho sa sťažovateľ domáha (§ 243 C.s.p.). V sťažnosti proti rozhodnutiu o zastavení súdneho konania pre nezaplatenie súdneho poplatku nemožno namietať skutočnosti, ktoré nastali po uplynutí lehoty na zaplatenie súdneho poplatku.</w:t>
      </w:r>
    </w:p>
    <w:p/>
    <w:p>
      <w:r>
        <w:t>Zdroj: KAUZIS.SK – https://www.kauzis.sk/judikatura/r/ECLI:SK:MSKE:2025:7125217841.1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