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3Sžo/81/2015 z 8. 6. 2015</w:t>
      </w:r>
    </w:p>
    <w:p>
      <w:r>
        <w:t>Uznesenie Najvyššieho súdu SR z 8. júna 2015, sp. zn. 3Sžo/81/2015, ECLI:SK:NSSR:2015:6014201281.2</w:t>
      </w:r>
    </w:p>
    <w:p>
      <w:r>
        <w:t>Súd: Najvyšší súd</w:t>
      </w:r>
    </w:p>
    <w:p>
      <w:r>
        <w:t>Spisová značka: 3Sžo/81/2015</w:t>
      </w:r>
    </w:p>
    <w:p>
      <w:r>
        <w:t>ECLI: ECLI:SK:NSSR:2015:6014201281.2</w:t>
      </w:r>
    </w:p>
    <w:p>
      <w:r>
        <w:t>Dátum vydania: 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3Sžo/81/2015 Identifikačné číslo súdneho spisu: 6014201281 Dátum vydania rozhodnutia: 09. 06. 2015 Meno a priezvisko sudcu, VSÚ: JUDr. Ivan Rumana ECLI: ECLI:SK:NSSR:2015:6014201281.2</w:t>
      </w:r>
    </w:p>
    <w:p>
      <w:r>
        <w:t>Uznesenie Najvyšší súd Slovenskej republiky v právnej veci navrhovateľa: POHOTOVOSŤ, s.r.o., Pribinova 25, Bratislava, IČO: 35 807 598, proti odporcovi: Okresný úrad Banská Štiavnica, katastrálny odbor, Križovatka č. 4, Banská Štiavnica, za účasti: V. J., bytom X. o opravnom prostriedku proti rozhodnutiu odporcu č. V-538/2014 zo dňa 26.08.2014, o odvolaní navrhovateľa proti rozsudku Krajského súdu v Banskej Bystrici č. k. 28Sp/60/2014-19 zo dňa 02.12.2014, takto</w:t>
      </w:r>
    </w:p>
    <w:p>
      <w:r>
        <w:t>r o z h o d o l :</w:t>
      </w:r>
    </w:p>
    <w:p>
      <w:r>
        <w:t>Najvyšší súd Slovenskej republiky odvolacie konanie z a s t a v u j e.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Napadnutým rozsudkom Krajský súd v Banskej Bystrici potvrdil rozhodnutie odporcu č. V-538/2014 zo dňa 26.08.2014, ktorým podľa § 31 ods. 3 zákona č. 162/1995 Z.z. o katastri nehnuteľností a o zápise vlastníckych a iných práv k nehnuteľnostiam (katastrálny zákon) v znení neskorších predpisov zamietol návrh na vklad záložného práva do katastra nehnuteľností.</w:t>
      </w:r>
    </w:p>
    <w:p>
      <w:r>
        <w:t>Proti tomuto rozsudku podal navrhovateľ v zákonnej lehote odvolanie, ktoré písomným podaním zo dňa 26.03.2015, doručeným Najvyššiemu súdu Slovenskej republiky dňa 02.04.2015, vzal v celom rozsahu späť a žiadal konanie zastaviť.</w:t>
      </w:r>
    </w:p>
    <w:p>
      <w:r>
        <w:t>Podľa § 246c ods. 1 veta prvá Občianskeho súdneho poriadku (ďalej len O.s.p.) pre riešenie otázok, ktoré nie sú priamo upravené v tejto časti, sa použijú primerane ustanovenia prvej, tretej a štvrtej časti tohto zákona.</w:t>
      </w:r>
    </w:p>
    <w:p>
      <w:r>
        <w:t>Podľa § 207 ods. 2 O.s.p. dokiaľ o odvolaní nebolo rozhodnuté, možno ho vziať späť. Ak niekto vzal odvolanie späť, nemôže ho podať znova.</w:t>
      </w:r>
    </w:p>
    <w:p>
      <w:r>
        <w:t>Podľa § 207 ods. 3 O.s.p. ak sa odvolanie, o ktorom nebolo rozhodnuté, vzalo späť, odvolací súd odvolacie konanie zastaví.</w:t>
      </w:r>
    </w:p>
    <w:p>
      <w:r>
        <w:t>Vzhľadom na to, že k späťvzatiu odvolania došlo pred rozhodnutím odvolacieho súdu, Najvyšší súd Slovenskej republiky ako súd odvolací (§ 10 ods. 2 O.s.p.) odvolacie konanie podľa § 207 ods. 3 O.s.p. v spojení s § 246c ods. 1 veta prvá O.s.p. zastavil.</w:t>
      </w:r>
    </w:p>
    <w:p>
      <w:r>
        <w:t>O trovách odvolacieho konania rozhodol odvolací súd podľa § 146 ods. 1 písm. c/ O.s.p. v spojení s § 224 ods. 1 O.s.p. a § 246c ods. 1 veta prvá O.s.p.</w:t>
      </w:r>
    </w:p>
    <w:p>
      <w:r>
        <w:t>Toto rozhodnutie prijal Najvyšší súd Slovenskej republiky v senáte pomerom hlasov 3:0 (§ 3 ods. 9 zákona č. 757/2004 Z.z. o súdoch a o zmene a doplnení niektorých zákonov).</w:t>
      </w:r>
    </w:p>
    <w:p>
      <w:r>
        <w:t>Poučenie:</w:t>
      </w:r>
    </w:p>
    <w:p>
      <w:r>
        <w:t>Proti tomuto uzneseniu opravný prostriedok nie je prípustný.</w:t>
      </w:r>
    </w:p>
    <w:p/>
    <w:p>
      <w:r>
        <w:t>Zdroj: KAUZIS.SK – https://www.kauzis.sk/judikatura/r/ECLI:SK:NSSR:2015:6014201281.2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