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8Sžf/79/2014 z 28. 9. 2016</w:t>
      </w:r>
    </w:p>
    <w:p>
      <w:r>
        <w:t>Rozsudok Najvyššieho súdu SR z 28. septembra 2016, sp. zn. 8Sžf/79/2014, ECLI:SK:NSSR:2016:1012201409.1</w:t>
      </w:r>
    </w:p>
    <w:p>
      <w:r>
        <w:t>Súd: Najvyšší súd</w:t>
      </w:r>
    </w:p>
    <w:p>
      <w:r>
        <w:t>Spisová značka: 8Sžf/79/2014</w:t>
      </w:r>
    </w:p>
    <w:p>
      <w:r>
        <w:t>ECLI: ECLI:SK:NSSR:2016:1012201409.1</w:t>
      </w:r>
    </w:p>
    <w:p>
      <w:r>
        <w:t>Dátum vydania: 28. 9. 2016</w:t>
      </w:r>
    </w:p>
    <w:p>
      <w:r>
        <w:t>Forma: Rozsudok</w:t>
      </w:r>
    </w:p>
    <w:p>
      <w:r>
        <w:t>Oblasť práva: Správne právo</w:t>
      </w:r>
    </w:p>
    <w:p>
      <w:pPr>
        <w:pStyle w:val="Heading2"/>
      </w:pPr>
      <w:r>
        <w:t>Text rozhodnutia</w:t>
      </w:r>
    </w:p>
    <w:p>
      <w:r>
        <w:t>Súd: Najvyšší súd Spisová značka: 8Sžf/79/2014 Identifikačné číslo súdneho spisu: 1012201409 Dátum vydania rozhodnutia: 29. 09. 2016 Meno a priezvisko sudcu, VSÚ: JUDr. Jaroslava Fúrová ECLI: ECLI:SK:NSSR:2016:1012201409.1 ROZSUDOK V MENE SLOVENSKEJ REPUBLIKY Najvyšší súd Slovenskej republiky v senáte zloženom z predsedníčky senátu JUDr. Jaroslavy Fúrovej a členov senátu Mgr. Petra Melichera a JUDr. Jozefa Hargaša, v právnej veci žalobcu: JAZO, s.r.o., so sídlom Rebarborová 1, Bratislava, IČO: 35 820 535, právne zastúpeného JUDr. Adelou Valockou, advokátkou so sídlom Na vŕšku 2, Bratislava, proti žalovanému: Finančné riaditeľstvo Slovenskej republiky, so sídlom Lazovná 63, Banská Bystrica, o preskúmanie zákonnosti postupu a rozhodnutia žalovaného č. 1020502/1/983711/2012 zo dňa 15. mája 2012, v konaní o odvolaní žalobcu proti rozsudku Krajského súdu v Bratislave č. k. 5S 243/2012-44 zo dňa 11. februára 2014, jednohlasne, takto r o z h o d o l : Najvyšší súd Slovenskej republiky rozsudok Krajského súdu v Bratislave č. k. 5S 243/2012-44 zo dňa 11. februára 2014 p o t v r d z u j e . Účastníkom náhradu trov odvolacieho konania n e p r i z n á v a . o d ô v o d n e n i e : Napadnutým rozsudkom Krajský súd v Bratislave podľa § 250j ods. 1 Občianskeho súdneho poriadku (ďalej len „OSP“) zamietol žalobu žalobcu o preskúmanie zákonnosti rozhodnutí žalovaného č. 1020502/1/983711/2012 zo dňa 15. mája 2012, ktorým žalovaný podľa § 48 ods. 5 zákona č. 511/1992 Zb. o správe daní a poplatkov a o zmenách v sústave územných finančných orgánov v znení neskorších predpisov (ďalej aj len „zákon č. 511/1992 Zb.“) v nadväznosti na § 165 ods. 2 zákona č. 563/2009 Z. z. o správe daní („daňový poriadok“) potvrdil dodatočný platobný výmer č. 801/230/110639/11/MatS zo dňa 14. decembra 2011, ktorým Daňový úrad Bratislava IV ako správca dane podľa § 44 ods. 6 písm. b/ bod 1 zákona č. 511/1992 Zb. vyrubil žalobcovi rozdiel dane z pridanej hodnoty (ďalej aj len „DPH“) za zdaňovacie obdobie máj 2009 v sume 21 000,70 €. Rozhodnutie krajský súd odôvodnil tým, že kontrolou predložených dokladov v nadväznosti na záznamy DPH a daňové priznania správca dane zistil, že platiteľ dane JAZO, s.r.o. si v zdaňovacom období máj 2009 neoprávnene uplatnil odpočítanie dane z pridanej hodnoty 19 % vo výške 21 000,70 € za nákup granitovej dlažby I. triedy v celkovom množstve 315,8 m2 z faktúry č. 2009074 od dodávateľa S&amp;J PRESSBURG plus, s.r.o., Na Hrebienku 30, 811 02 Bratislava, za rok 2009 neoprávnene uplatnil odpočítanie dane z pridanej hodnoty 19 %. Krajský súd za kľúčovú právnu otázku v tomto konaní považoval posúdenie miery zaťaženia žalobcu dôkazným bremenom vyplývajúcim z § 29 ods. 8 zákona č. 511/1992 Zb., keď z vykonaného dokazovania v rámci celého obchodného reťazca tuzemských, ako aj zahraničných spoločností vyplynula nepreukázateľnosť pôvodu obchodovaného tovaru a jeho samotná existencia. V danom prípade sa daňové (finančné) orgány vecou dôkladne zaoberali, najmä správca dane vykonal rozsiahle dokazovanie, postupoval v súlade so zákonom a pri skúmaní podmienok pre žalobcom uplatnené odpočítanie DPH správne orgány správne zistili skutkový stav a vec aj správne posúdili, keď vyrubili rozdiel DPH za príslušné zdaňovacie obdobie. Po vyhodnotení obchodných prípadov správcom dane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Všetky zistenia správcu dane nasvedčujú tomu, že sa jedná o typický obchodný reťazec, ktorý má všetky znaky karuselového obchodu, čo napokon celkom zreteľne dokazujú aj výsledky dokazovania orgánov činných v trestnom konaní. Napriek rozsiahlemu dokazovaniu sa nepodarilo zistiť samotný pôvod a fyzickú existenciu deklarovaného tovaru v reťazci spoločností FOR DESING, s.r.o. - S&amp;J PRESSBURG plus, s.r.o. - JAZO, s.r.o., a v danom prípade nebol preukázaný pôvod a fyzická existencia deklarovaného tovaru ani v reťazci spoločností JAZO, s.r.o. - ROGARE Kft (Maďarsko) - BRILANDA s.r.l. (Rumunsko). Podľa krajského súdu všetko nasvedčuje tomu, že v tomto prípade skutočným účelom bolo iba profitovať na odpočítaní DPH, čo potvrdzujú aj skutočnosti uvedené v uznesení o začatí trestného stíhania a vznesení obvinenia ku konkrétnym osobám, výpovede svedkov a iné dôkazy. Krajský súd po preskúmaní veci dospel k záveru, že neboli zistené žiadne porušenia zásad daňového konania a bolo na žalobcovi, aby predložil dôkazy potvrdzujúce, že predmet obchodu skutočne existoval. Proti rozsudku krajského súdu podal žalobca v zákonnej lehote odvolanie a navrhol, aby Najvyšší súd Slovenskej republiky rozsudok krajského súdu zrušil a vec mu vrátil na ďalšie konanie, alternatívne, aby rozsudok zmenil a žalobe vyhovel. V dôvodoch odvolania poukázal na svoje dôvody uvedené v žalobe, ktorých sa v celom rozsahu pridržiaval. Poukázal na § 71 ods. 2 písm. f/ zákona č. 222/2004 Z. z. o DPH a skutočnosť, že daňové doklady obsahujú všetky zákonom predpísané náležitosti. V ďalšej časti odvolania namietal nesprávne vyhodnotenie rozloženia dôkazného bremena. Vzhľadom k tomu, že zákon okrem žalobcom predložených dokladov (faktúry, dodacie listy, daňové priznania, doklady o úhrade) neukladá povinnosť zabezpečiť iné doklady v súvislosti s predmetným tovarom, nemožno od žalobcu spravodlivo očakávať predloženie dôkazov, ktorými nemôže disponovať. Podporne poukazoval na rozsudok Najvyššieho súdu Slovenskej republiky sp. zn. 3Sžf/1/2010 zo dňa 19. augusta 2010 a argumentoval, že v tejto súvislosti je relevantný moment, že daňový subjekt predmetný tovar nevyrábal ani špeciálne neupravoval, primárne ho zabezpečil pre potreby svojich odberateľov. Nemôže znášať dôkazné bremeno na skutočnosti týkajúce sa jeho odberateľov. Žalovaný vo vyjadrení k odvolaniu žiadal, aby odvolací súd napadnutý rozsudok ako vecne správny potvrdil. Nadobudnutý tovar žalobca deklaroval až v zdaňovacom období december 2009 ako dodanie tovaru do iného členského štátu Európskej únie - Maďarska (kde dodanie Maďarská daňová správa nepotvrdila). Z Maďarska mal byť následne tovar dodaný do Rumunska (kde Rumunská daňová správa dodanie tovaru nepotvrdila - v danom prípade ide o zmiznutého obchodníka). Zistenia správcu dane nasvedčujú, že ide o typický obchodný reťazec, ktorý má všetky znaky karuselového obchodu. Žalovaný ďalej zistil, že predmet dodania -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S&amp;J PRESSBURG plus, s.r.o., čiže daňový subjekt - dodávateľ predmet fakturácie dodal žalobcovi bez prepravy a za bezodplatné skladovanie, tovar sa v rámci nákupu a predaja z miesta uloženia nikam v tuzemsku neprepravoval ani sa nespracoval v rámci výrobného procesu. Pri preverovaní pohybu tovaru mal byť podľa vyhotovených faktúr predmetný tovar dodaný maďarskej spoločnosti ROGARE Kft. Daňový subjekt JAZO, s.r.o. v daňovom priznaní za zdaňovacie obdobie december 2009 deklaroval dodanie tovarov a služieb s oslobodením od dane v hodnote 551 633,33 € podľa ustanovenia § 43 zákona č. 222/2004 Z. z. o DPH, ale súhrnný výkaz na predmetné intrakomunitárne dodanie tovaru maďarskému nadobúdateľovi ROGARE Kft za príslušné zdaňovacie obdobie správcovi dane nepodal. Podľa údajov uvedených v daňovom systéme (RDS) ani v priebehu súdneho konania žalobca súhrnný výkaz za zdaňovacie obdobie december 2009 nepodal, z čoho vyplýva, že sám žalobca nepriznal dodanie deklarovaného tovaru pre maďarského nadobúdateľa ROGARE Kft, HU14364026. Na základe preverovania správcom dane sa nepotvrdilo tvrdenie daňového subjektu, že existenciu tovaru z predmetnej faktúry hodnoverne preukázal, o čom mala svedčiť ucelená sieť dôkazov, ktoré v rámci kontroly poskytol správcovi dane, pretože fyzická existencia fakturovaného tovaru nebola zo strany daňového subjektu preukázaná a nepreukázalo sa ani, že daňový subjekt s fakturovaným tovarom disponoval.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odpočítanie dane. Najvyšší súd Slovenskej republiky ako súd odvolací (§ 10 ods. 2 v spojení s § 246c ods. 1 OSP) preskúmal odvolaním napadnutý rozsudok ako aj konanie, ktoré mu predchádzalo, a dospel k záveru, že odvolanie žalobcu nie je dôvodné. Rozhodol bez nariadenia odvolacieho pojednávania v zmysle § 250ja ods. 2, § 214 ods. 2 OSP s tým, že termín verejného vyhlásenia rozsudku bol zverejnený minimálne päť dní vopred na úradnej tabuli súdu a na internetovej stránke Najvyššieho súdu Slovenskej republiky www.nsud.sk. Rozsudok bol verejne vyhlásený dňa 29. septembra 2016 (§ 156 ods. 1 a ods. 3 OSP). Z obsahu administratívneho spisu Najvyšší súd Slovenskej republiky zistil skutkový stav tak, ako ho podrobne uviedol v napadnutom rozsudku krajský súd, jeho dôvody považuje za úplné, a presvedčivé (§ 157 ods. 2 OSP), reagujúce na všetky námietky žalobcu, preto pre účastníkov konania známe fakty a skutočnosti nebude nadbytočne opakovať a len v stručnosti z neho vyberá nasledovné. Správca dane Daňový úrad Bratislava vykonal u žalobcu daňovú kontrolu dane z pridanej hodnoty za zdaňovacie obdobie máj 2009 pre dôvodné podozrenie, že jeho prostredníctvom prebieha fakturácia tovaru - granitových dosiek v reťazci obchodných spoločností v tuzemsku a v rámci EÚ bez reálneho dodania. Žalobca je v reťazci daňových subjektov konečným daňovým subjektom na území Slovenskej republiky, kde si uplatňuje a aj odpočítava daň z nadobudnutého tovaru. Nadobudnutý tovar žalobca deklaroval až v zdaňovacom období december 2009 ako dodanie tovaru do iného členského štátu EÚ - Maďarska, odkiaľ mal byť následne dodaný do Rumunska. Dodanie tovaru Maďarská a ani Rumunská daňová správa nepotvrdila. V priebehu výkonu daňovej kontroly správca dane preveroval opodstatnenosť nároku na odpočítanie dane za máj 2009 v sume 21 000,70 € z faktúry č. 2009074 od dodávateľa S&amp;J PRESSBURG plus, s.r.o. a vykonaným dokazovaním zistil, že predmet dodania - granitová dlažba bola fakturovaná v reťazci tuzemských podnikateľov bez akýchkoľvek ostatných súvisiacich platieb. Tovar - granitová dlažba I. triedy bol fakturovaný spoločnosťou S&amp;J PRESSBURG plus, s.r.o., daňovému subjektu JAZO, s.r.o., v zdaňovacom období máj 2009. Ďalej bolo dokazovaním zistené, že Maďarská daňová správa nemá k dispozícii žiadne informácie týkajúce sa dodania tovaru a transakcia týkajúca sa dodania tovaru od spoločnosti JAZO, s.r.o., pre spoločnosť ROGARE Kft nebola potvrdená. Fakturované nákupy a predaje tovaru „prebiehali“ na tom istom mieste v sklade v Piešťanoch, ktorého majiteľom je S&amp;J PRESSBURG plus, s.r.o., čiže, daňový subjekt - dodávateľ predmet fakturácie dodal žalobcovi bez prepravy a za bezodplatné skladovanie, tovar sa v rámci nákupu a predaja z miesta uloženia nikam v tuzemsku neprepravoval a ani sa nespracoval v rámci výrobného procesu. Pri preverovaní pohybu tovaru mal byť podľa vyhotovených faktúr tovar dodaný maďarskej spoločnosti ROGARE Kft. Podľa Maďarskej daňovej správy táto spoločnosť dokladmi nepreukázala, že tovar reálne nadobudla od slovenskej spoločnosti JAZO, s.r.o. Účtovníctvo spoločnosti ROGARE Kft nebolo dostupné a informácie o dodávke tovaru tejto spoločnosti pre rumunskú spoločnosť BRILANDA s.r.l. (ktorej tovar mal byť dodaný) neboli potvrdené dokumentáciou. Rumunská daňová správa uviedla, že rumunská spoločnosť SC BRILANDA s.r.l. nedeklarovala žiadne IC nadobudnutia a je zmiznutým obchodníkom. Z uvedeného vyplynulo, že v danom obchodnom prípade nebol preukázaný pôvod a fyzická existencia deklarovaného tovaru ani v reťazci spoločností JAZO, s.r.o. - ROGARE Kft - BRILANDA s.r.l.. Účelom daňového konania je zistenie, či si daňové subjekty splnili v súlade s príslušnými hmotno- právnymi predpismi svoje povinnosti voči štátnemu rozpočtu. Keďže ide o fiškálne záujmy štátu, zákon č. 511/1992 Zb. obsahuje osobitnú úpravu zisťovania, preverovania základu dane, alebo iných skutočností rozhodujúcich pre správne určenie dane, alebo vznik daňovej povinnosti daňového subjektu. Správca dane hodnotí dôkazy podľa svojej úvahy, a to každý dôkaz jednotlivo a všetky dôkazy v ich vzájomnej súvislosti, pritom prihliada na všetko, čo v daňovom konaní vyšlo najavo (§ 2 ods. 3 zákona č. 511/1992 Zb.). Pri uplatňovaní daňových predpisov v daňovom konaní sa berie do úvahy vždy skutočný obsah právneho úkonu alebo inej skutočnosti rozhodujúcej pre určenie alebo vybratie dane (§ 2 ods. 6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 z. právo na odpočítanie dane podľa § 49 môže platiteľ uplatniť, ak pri odpočítaní dane podľa § 49 ods. 2 písm. a/ má faktúru od platiteľa vyhotovenú podľa § 71. Najvyšší súd Slovenskej republiky konštatuje, že ide o obdobnú vec, ktorá bola predmetom konania pred odvolacím súdom (v konaní vedenom pod sp. zn. 3Sžf/125/2013), a v ktorom rovnako ako v tejto veci (sp. zn. 8Sžf/133/2013, 8Sžf/22-24/2014) žalobca i žalovaný je totožný. Je potrebné zdôrazniť, že povinnosťou všetkých orgánov štátnej moci je svojou činnosťou napĺňať legitímne očakávanú predstavu jednotlivca o právnom štáte, ktorého neoddeliteľnou súčasťou je právna istota a s princípom právnej istoty logicky korešponduje zásada rozhodovať v obdobných veciach rovnako. Uvedená zásada je pre oblasť správneho súdnictva legislatívne zakotvená prostredníctvom ustanovenia § 250ja ods. 7 OSP, podľa ktorého, ak Najvyšší súd Slovenskej republiky rozhoduje ako odvolací súd v obdobnej veci, aká už bola predmetom konania pred odvolacím súdom, môže v odôvodnení poukázať už len na podobné rozhodnutie, ktorého celý text v odôvodnení uvedie. Na základe citovaného ustanovenia Najvyšší súd Slovenskej republiky poukazuje na dôvody uvedené v rozsudku Najvyššieho súdu Slovenskej republiky sp. zn. 3Sžf/125/2013 zo dňa 25. novembra 2014, s ktorými sa v plnom rozsahu stotožňuje a zároveň v súlade s ustanovením § 250ja ods. 7 OSP uvádza text jeho odôvodnenia nasledovne: „Pri preskúmavaní zákonnosti napadnutého rozhodnutia najvyšší súd nezistil existenciu zásadnej právnej otázky, ktorú by bolo nevyhnutné judikovať. Spor sa týka skutkového stavu a preukázania existencie zdaniteľného plnenia. V konaní neboli naplnené skutočnosti pre presun dôkazného bremena na správcu dane v zmysle výkladových princípov z rozsudku najvyššieho súdu vo veci Iron Club sp. zn. 3 Sžf/1/2011 ASPI JUD 65295 SK. „Daňový subjekt vyčerpal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Podľa § 29 ods. 8 zák. SNR č. 511/1992 Zb. o správe daní a poplatkov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 SNR č. 511/1992 Zb.).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V danom prípade žalobca nepreukázal fyzickú existenciu nadobudnutého tovaru granitových dosiek ako deklarovaného zdaniteľného plnenia, ktoré následne údajne mal dodať do Maďarska v decembri 2009 subjektu ROGARE Kft (HU 14364026) ako intrakomunitárne dodanie tovaru. Pritom nepodal súhrnný výkaz v zmysle § 80 ods. 1 písm. a/ zákona č. 222/2004 Z. z., čím vedome nevyvrátil dôvodné pochybnosti vyplývajúce z nasledovných indícií správcu dane: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S&amp;J PRESSBURG plus, s.r.o., ktorá patrí L. M.. Tovar je následne fakturovaný ako intrakomunitárne dodanie v rámci EU, kde sa reálnosť dodania zo strany maďarskej a aj následne rumunskej daňovej správy nepotvrdilo,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PRESSBURG plus, s.r.o. a KLIMEX STONE SLOVAKIA, s.r.o., ktoré vlastní pán L. M. platí, že nezamestnávajú žiadnych zamestnancov, nevlastnia žiaden majetok a nepreukázali absolútne žiadne predpoklady pre skutočné vykonávanie podnikateľskej činnosti, ktorá je deklarovaná vo vyhotovených faktúrach, · v prípade žalobcu je potrebné poznamenať, že podľa predložených dokladov vykonávaná podnikateľská činnosť zameraná najmä na výrobu a montáž pomníkov v tuzemsku (za mesiac jeden až tri pomníky, na ktoré nakupuje iný materiál, ako je deklarovaný v rozpornej faktúre č. 2009033 od spoločnosti S&amp;J PRESSBURG plus s.r.o.), · nebola preukázaná ani skutočná existencia tovaru a pohyb tovaru v tuzemsku a následne ani v rámci Európskeho spoločenstva v Maďarsku a v Rumunsku, kde mal byť podľa dokladov tovar (granitová dlažba) dodaný. Najvyšší súd preto konštatuje, že daňové orgány v danom prípade vychádzali zo správneho rozloženia dôkazného bremena a v konaní neboli osvedčené dôvody pre presun dôkazného bremena z daňového subjektu na správcu dane.“. Z týchto podstatných dôvodov Najvyšší súd Slovenskej republiky rozsudok krajského súdu podľa § 250ja ods. 3 veta druhá OSP v spojení s § 219 ods. 1, 2 OSP potvrdil a v podrobnostiach poukazuje na jeho odôvodnenie. O náhrade trov odvolacieho konania rozhodol Najvyšší súd Slovenskej republiky podľa § 224 ods. 1 OSP v spojení s § 246c ods. 1 veta prvá OSP a § 250k ods. 1 OSP tak, že žalobcovi náhradu trov odvolacieho konania nepriznal, pretože nebol v odvolacom konaní úspešný.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Poučenie: P o u č e n i e : Proti tomuto rozsudku opravný prostriedok nie je prípustný.</w:t>
      </w:r>
    </w:p>
    <w:p/>
    <w:p>
      <w:r>
        <w:t>Zdroj: KAUZIS.SK – https://www.kauzis.sk/judikatura/r/ECLI:SK:NSSR:2016:1012201409.1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