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3Sžf/35/2015 z 13. 11. 2016</w:t>
      </w:r>
    </w:p>
    <w:p>
      <w:r>
        <w:t>Uznesenie Najvyššieho súdu SR z 13. novembra 2016, sp. zn. 3Sžf/35/2015, ECLI:SK:NSSR:2016:1013200367.1</w:t>
      </w:r>
    </w:p>
    <w:p>
      <w:r>
        <w:t>Súd: Najvyšší súd</w:t>
      </w:r>
    </w:p>
    <w:p>
      <w:r>
        <w:t>Spisová značka: 3Sžf/35/2015</w:t>
      </w:r>
    </w:p>
    <w:p>
      <w:r>
        <w:t>ECLI: ECLI:SK:NSSR:2016:1013200367.1</w:t>
      </w:r>
    </w:p>
    <w:p>
      <w:r>
        <w:t>Dátum vydania: 13. 11. 2016</w:t>
      </w:r>
    </w:p>
    <w:p>
      <w:r>
        <w:t>Forma: Uznesenie</w:t>
      </w:r>
    </w:p>
    <w:p>
      <w:pPr>
        <w:pStyle w:val="Heading2"/>
      </w:pPr>
      <w:r>
        <w:t>Text rozhodnutia</w:t>
      </w:r>
    </w:p>
    <w:p>
      <w:r>
        <w:t>Súd: Najvyšší súd Spisová značka: 3Sžf/35/2015 Identifikačné číslo súdneho spisu: 1013200367 Dátum vydania rozhodnutia: 14. 11. 2016 Meno a priezvisko sudcu, VSÚ: JUDr. Ivan Rumana ECLI: ECLI:SK:NSSR:2016:1013200367.1 Uznesenie Najvyšší súd Slovenskej republiky v právnej veci žalobcu: WACO s. r. o., Bancíkovej 1/A, Bratislava, IČO: 47 243 635, zastúpený Advokátska kancelária Marônek &amp; Partners, s.r.o. so sídlom v Bratislave, Bancíkovej 1/A, IČO: 47 234 661, proti žalovanému: Daňový úrad Bratislava, Ševčenkova 32, Bratislava, o preskúmaní zákonnosti rozhodnutia odporcu č. 9101302/5/3782734/12/Kuke zo dňa 19.12.2012, o odvolaní žalobcu proti rozsudku Krajského súdu v Bratislave č. k. 2S/52/2013-70 zo dňa 22.10.2014, takto r o z h o d o l : Najvyšší súd Slovenskej republiky odvolacie konanie z a s t a v u j e. Žiaden z účastníkov konania nemá právo na náhradu trov konania. o d ô v o d n e n i e : Napadnutým rozsudkom Krajský súd v Bratislave potvrdil rozhodnutie žalovaného č. 9101302/5/3782734/12/Kuke zo dňa 19.12.2012, ktorým vydal Oznámenie o nevydaní osvedčenia podľa § 4 ods. 6 zákona č. 222/2004 Z.z. o dani z pridanej hodnoty v znení neskorších predpisov. Proti tomuto rozsudku podal žalobca v zákonnej lehote odvolanie, osobne dňa 10.03.2015, ktoré podaním zo dňa 09.11.2016, doručeným najvyššiemu súdu dňa 09.11.2016 vzal v celom rozsahu späť a žiadal konanie zastaviť. Najvyšší súd vo veci späťvzatia odvolania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Podľa § 246c ods. 1 veta prvá Občianskeho o súdneho poriadku (ďalej len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Vzhľadom na to, že k späťvzatiu odvolania došlo pred rozhodnutím odvolacieho súdu, Najvyšší súd Slovenskej republiky ako súd odvolací (§ 10 ods. 2 O.s.p.) odvolacie konanie podľa § 207 ods. 3 O.s.p. v spojení s § 246c ods. 1 veta prvá O.s.p zastavil. Toto rozhodnutie prijal Najvyšší súd Slovenskej republiky v senáte pomerom hlasov 3:0 ( § 3 ods. 9 zákona č. 757/2004 Z. z. o súdoch a o zmene a doplnení niektorých zákonov). Poučenie: Proti tomuto uzneseniu opravný prostriedok nie je prípustný.</w:t>
      </w:r>
    </w:p>
    <w:p/>
    <w:p>
      <w:r>
        <w:t>Zdroj: KAUZIS.SK – https://www.kauzis.sk/judikatura/r/ECLI:SK:NSSR:2016:1013200367.1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