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3Cdo/129/2016 z 27. 6. 2016</w:t>
      </w:r>
    </w:p>
    <w:p>
      <w:r>
        <w:t>Uznesenie Najvyššieho súdu SR z 27. júna 2016, sp. zn. 3Cdo/129/2016, ECLI:SK:NSSR:2016:1111244553.1</w:t>
      </w:r>
    </w:p>
    <w:p>
      <w:r>
        <w:t>Súd: Najvyšší súd</w:t>
      </w:r>
    </w:p>
    <w:p>
      <w:r>
        <w:t>Spisová značka: 3Cdo/129/2016</w:t>
      </w:r>
    </w:p>
    <w:p>
      <w:r>
        <w:t>ECLI: ECLI:SK:NSSR:2016:1111244553.1</w:t>
      </w:r>
    </w:p>
    <w:p>
      <w:r>
        <w:t>Dátum vydania: 27. 6. 2016</w:t>
      </w:r>
    </w:p>
    <w:p>
      <w:r>
        <w:t>Forma: Uznesenie</w:t>
      </w:r>
    </w:p>
    <w:p>
      <w:r>
        <w:t>Oblasť práva: Občianske právo</w:t>
      </w:r>
    </w:p>
    <w:p>
      <w:pPr>
        <w:pStyle w:val="Heading2"/>
      </w:pPr>
      <w:r>
        <w:t>Text rozhodnutia</w:t>
      </w:r>
    </w:p>
    <w:p>
      <w:r>
        <w:t>Súd: Najvyšší súd Spisová značka: 3Cdo/129/2016 Identifikačné číslo súdneho spisu: 1111244553 Dátum vydania rozhodnutia: 28. 06. 2016 Meno a priezvisko sudcu, VSÚ: JUDr. Emil Franciscy ECLI: ECLI:SK:NSSR:2016:1111244553.1 Uznesenie Najvyšší súd Slovenskej republiky v právnej veci žalobcu X. H. ml., bývajúceho v B., zastúpeného advokátskou kanceláriou FUTEJ &amp; Partners, s.r.o. so sídlom v Bratislave, Radlinského č. 2, IČO: 35955341, proti odporkyni Slovenskej republike, za ktorú koná Národná banka Slovenska, so sídlom v Bratislave, Imricha Karvaša č. 1, IČO: 30844789, o náhradu škody, vedenej na Okresnom súde Bratislava I pod sp. zn. 11 C 189/2011, o dovolaní žalobcu proti uzneseniu Krajského súdu v Bratislave z 26. mája 2015 sp. zn. 14 Co 209/2015, takto r o z h o d o l : Dovolanie o d m i e t a. Žalovanej nepriznáva náhradu trov dovolacieho konania. o d ô v o d n e n i e : Okresný súd Bratislava I rozsudkom z 22. septembra 2014 č.k. 11 C 189/2011 zamietol žalobu, ktorou sa žalobca voči žalovanej domáhal náhrady škody, za ktorú podľa jeho názoru zodpovedá žalovaná v zmysle zákona č. 514/2003 Z.z. o zodpovednosti za škodu spôsobenú pri výkone verejnej moci a o zmene niektorých zákonov. Žalobca podal proti tomuto rozsudku odvolanie. Okresný súd Bratislava I uznesením z 22. decembra 2014 č.k. 11 C 189/2011-253 uložil žalobcovi povinnosť zaplatiť súdny poplatok za odvolanie vo výške 20 € [položka č. 7a Sadzobníka, prílohy zákona č. 71/1992 Zb. o súdnych poplatkoch a poplatku za výpis z registra trestov (ďalej len „zákon č. 71/1992 Zb.)]. Aj proti tomuto rozhodnutiu podal žalobca odvolanie. Krajský súd v Bratislave uznesením z 26. mája 2015 sp. zn. 14 Co 209/2015 uznesenie Okresného súdu Bratislava I z 22. decembra 2014 č.k. 11 C 189/2011-253 potvrdil ako vecne správne (§ 219 O.s.p.). Proti tomuto uzneseniu odvolacieho súdu podal žalobca dovolanie s tým, že mu odvolací súd odňal možnosť pred súdom konať (§ 237 písm. f/ O.s.p.), lebo potvrdil prvostupňové uznesenie, ktoré mu uložilo povinnosť zaplatiť súdny poplatok za odvolanie, i keď zákon č. 71/1992 Zb. s podaním jeho odvolania nespája vznik poplatkovej povinnosti. Žalobu v prejednávanej veci podal totiž v čase, keď konanie o nej bolo ex lege (vecne) oslobodené od súdnych poplatkov. Toto oslobodenie sa vzťahuje na konanie ako celok (teda aj na odvolanie) a trvá až do právoplatného skončenia konania. Najvyšší súd Slovenskej republiky (ďalej len „najvyšší súd“) po zistení, že dovolanie podal včas účastník konania (§ 240 ods. 1 O.s.p.) zastúpený v súlade so zákonom § 241 ods. 1 O.s.p., bez nariadenia dovolacieho pojednávania (§ 243a ods. 3 O.s.p.) skúmal, či dovolanie smeruje proti rozhodnutiu, ktoré možno napadnúť týmto opravným prostriedkom. Dovolaním možno napadnúť právoplatné rozhodnutie odvolacieho súdu, pokiaľ to zákon pripúšťa (§ 236 ods. 1 O.s.p.). V prejednávanej veci rozhodol odvolací súd uznesením. Uznesenia odvolacieho súdu, proti ktorým je dovolanie prípustné, sú uvedené v § 239 ods. 1 a 2 O.s.p. Žalobcom napadnuté uznesenie nemá znaky uznesení, ktoré sú uvedené v týchto ustanoveniach. Dovolanie žalobcu by vzhľadom na to bolo prípustné, len ak v konaní, v ktorom bolo vydané napadnuté rozhodnutie, došlo k procesnej vade uvedenej v ustanovení § 237 ods. 1 O.s.p. Toto ustanovenie pripúšťa dovolanie proti každému rozhodnutiu odvolacieho súdu vtedy, ak a/ sa rozhodlo vo veci, ktorá nepatrí do právomoci súdov, b/ ten, kto v konaní vystupoval ako účastník, nemal spôsobilosť byť účastníkom konania, c/ účastník konania nemal procesnú spôsobilosť a nebol riadne zastúpený, d/ v tej istej veci sa už prv právoplatne rozhodlo alebo v tej istej veci sa už prv začalo konanie, e/ nepodal sa návrh na začatie konania, hoci podľa zákona bol potrebný, f/ účastníkovi konania sa postupom súdu odňala možnosť konať pred súdom, g/ rozhodoval vylúčený sudca alebo bol súd nesprávne obsadený, ibaže namiesto samosudcu rozhodoval senát. Treba zdôrazniť, že z hľadiska § 237 ods. 1 O.s.p. nie je relevantné tvrdenie dovolateľa o existencii vady uvedenej v tomto ustanovení, ale len zistenie (záver) dovolacieho súdu, že k tejto vade skutočne došlo. Dovolateľ procesné vady konania uvedené v § 237 ods. 1 písm. a/ až e/ a g/ O.s.p. netvrdil a existencia týchto vád nevyšla v dovolacom konaní najavo. Prípustnosť jeho dovolania preto z týchto ustanovení nevyplýva. Žalobca v dovolaní namieta, že v konaní došlo k procesnej vade v zmysle § 237 ods. 1 písm. f/ O.s.p. Podľa jeho názoru mu odvolací súd odňal možnosť pred súdom konať, lebo ako vecne správne potvrdil uznesenie súdu prvého stupňa, ktorým mu - v rozpore so zákonom č. 71/1992 Zb. - bola uložená povinnosť zaplatiť súdny poplatok za odvolanie. Odňatím možnosti konať pred súdom (§ 237 ods. 1 písm. f/ O.s.p.) sa rozumie taký procesne nesprávny postup súdu, ktorý má za následok znemožnenie realizácie procesných oprávnení účastníka konania, ktoré mu poskytuje Občiansky súdny poriadok. O procesnú vadu v zmysle § 237 ods. 1 písm. f/ O.s.p. ide najmä vtedy, ak súd v konaní postupoval v rozpore so zákonom, prípadne ďalšími všeobecne záväznými právnymi predpismi a týmto postupom odňal účastníkovi konania jeho procesné práva. Najvyšší súd už v uzneseniach sp. zn. 3 Cdo 102/2015, 3 Cdo 103/2015, 3 Cdo 174/2015, 3 Cdo 536/2015, 3 Cdo 688/2015, 3 Cdo 828/2015, 3 Cdo 978/2015, 3 Cdo 979/2015, v ktorých išlo o skutkovo a právne obdobnú vec a žalujúcu stranu zastupovala tá istá advokátska kancelária, uviedol, že „samotným vyrubením súdneho poplatku sa účastníkovi neodníma žiadne procesné oprávnenie a nedochádza k odňatiu jeho možnosti pred súdom konať“. Žalobca tvrdí, že súdy nezohľadnili tú skutočnosť, že predmetné konanie je (podľa jeho právneho názoru) aj po 1. októbri 2012 vecne oslobodené od súdnych poplatkov. V tejto časti namieta nesprávnosť právneho posúdenia, na ktorom spočíva napadnuté uznesenie. Nesprávne právne posúdenie (pokiaľ k nemu vôbec došlo) ale nezakladá prípustnosť dovolania. Nejde totiž o vadu konania uvedenú v ustanovení § 237 ods. 1 O.s.p., ani znak (atribút, stránku) rozhodnutia, ktorý by bol uvedený v § 239 O.s.p. ako zakladajúci prípustnosť dovolania proti uzneseniu. Nad rámec vyššie uvedeného dovolací súd uvádza, že na rokovaní občianskoprávneho kolégia najvyššieho súdu, ktoré sa uskutočnilo 3. decembra 2015, bolo prijaté stanovisko, právna veta ktorého znie: „Ak bolo odvolanie (dovolanie) podané po 30. septembri 2012, vzťahuje sa na poplatkovú povinnosť v odvolacom (dovolacom) konaní právna úprava účinná od 1. októbra 2012, i keď konanie vo veci samej na súde prvého stupňa začalo pred 30. septembrom 2012“. Toto stanovisko bolo uverejnené v Zbierke stanovísk najvyššieho súdu a rozhodnutí súdov Slovenskej republiky pod R 1/2016. Vzhľadom na to, že dovolanie žalobcu nie je podľa § 239 O.s.p. prípustné, nepreukázaná bola žalobcom tvrdená vada konania uvedená v § 237 ods. 1 písm. f/ O.s.p. a v dovolacom konaní nevyšli najavo ani ďalšie vady v zmysle § 237 ods. 1 O.s.p., dovolací súd odmietol dovolanie žalobcu ako procesne neprípustné (§ 243b ods. 5 O.s.p. v spojení s § 218 ods. 1 písm. c/ O.s.p.). V dovolacom konaní úspešnej žalovanej vzniklo právo na náhradu trov dovolacieho konania proti žalobcovi, ktorý úspech nemal (§ 243b ods. 5 O.s.p. v spojení s § 224 ods. 1 O.s.p. a § 142 ods. 1 O.s.p.). Najvyšší súd nepriznal žalovanej náhradu trov dovolacieho konania, lebo nepodala návrh na jej priznanie (§ 142 ods. 1 O.s.p. v spojení s § 243b ods. 5 O.s.p.). Toto rozhodnutie prijal senát najvyššieho súdu pomerom hlasov 3 : 0. Poučenie: Proti tomuto uzneseniu nie je prípustný opravný prostriedok.</w:t>
      </w:r>
    </w:p>
    <w:p/>
    <w:p>
      <w:r>
        <w:t>Zdroj: KAUZIS.SK – https://www.kauzis.sk/judikatura/r/ECLI:SK:NSSR:2016:1111244553.1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