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7Cdo/1192/2015 z 12. 12. 2016</w:t>
      </w:r>
    </w:p>
    <w:p>
      <w:r>
        <w:t>Uznesenie Najvyššieho súdu SR z 12. decembra 2016, sp. zn. 7Cdo/1192/2015, ECLI:SK:NSSR:2016:5.1</w:t>
      </w:r>
    </w:p>
    <w:p>
      <w:r>
        <w:t>Súd: Najvyšší súd</w:t>
      </w:r>
    </w:p>
    <w:p>
      <w:r>
        <w:t>Spisová značka: 7Cdo/1192/2015</w:t>
      </w:r>
    </w:p>
    <w:p>
      <w:r>
        <w:t>ECLI: ECLI:SK:NSSR:2016:5.1</w:t>
      </w:r>
    </w:p>
    <w:p>
      <w:r>
        <w:t>Dátum vydania: 12. 12. 2016</w:t>
      </w:r>
    </w:p>
    <w:p>
      <w:r>
        <w:t>Forma: Uznesenie</w:t>
      </w:r>
    </w:p>
    <w:p>
      <w:pPr>
        <w:pStyle w:val="Heading2"/>
      </w:pPr>
      <w:r>
        <w:t>Text rozhodnutia</w:t>
      </w:r>
    </w:p>
    <w:p>
      <w:r>
        <w:t>Súd: Najvyšší súd Spisová značka: 7Cdo/1192/2015 Identifikačné číslo súdneho spisu: 5 Dátum vydania rozhodnutia: 13. 12. 2016 Meno a priezvisko sudcu, VSÚ: JUDr. Lubor Šebo ECLI: ECLI:SK:NSSR:2016:5.1 Uznesenie Najvyšší súd Slovenskej republiky v právnej veci žalobcu Lawyer Partners a.s., so sídlom v Bratislave, Prievozská č. 37, IČO: 35 944 471, proti žalovanému S. C., bytom H., o zaplatenie 1,33 € s príslušenstvom, vedenej na Okresnom súde Lučenec pod sp. zn. 5 Ro 242/2013, o dovolaní žalobcu proti uzneseniu Krajského súdu v Banskej Bystrici zo 7. mája 2014 sp. zn. 43 Co 195/2014, takto r o z h o d o l : Dovolanie o d m i e t a . Žalovaný má nárok na náhradu trov dovolacieho konania. o d ô v o d n e n i e : 1. Krajský súd v Banskej Bystrici uznesením zo 7. mája 2014 sp. zn. 43 Co 195/2014 potvrdil ako vecne správne [§ 219 Občianskeho súdneho poriadku (ďalej len „O.s.p.“)] uznesenie Okresného súdu Lučenec z 21. novembra 2013 č. k. 5 Ro 242/2013-11, ktorým bolo zastavené konanie z dôvodu, že žalobca napriek výzve nezaplatil súdny poplatok za podanú žalobu (§ 10 ods. 1 zákona č. 71/1992 Zb. o súdnych poplatkoch a poplatku za výpis z registra trestov). 2. Proti tomuto uzneseniu odvolacieho súdu podal žalobca dovolanie s tým, že mu súdy odňali možnosť konať (§ 237 písm. f/ O.s.p.). Podľa názoru žalobcu rozhodli vecne nesprávne, lebo si dostatočne neuvedomili, že v roku 2013 nepodal „novú“ žalobu; súdu iba doručil písomné vyhotovenie žaloby podanej už v roku 2006 elektronickými prostriedkami. Poukázal na to, že Ústavný súd Slovenskej republiky už v obdobných prípadoch konštatoval protiústavnosť takéhoto postupu súdu prvej inštancie a uložil mu pristupovať k žalobcovej žalobe s účinkami jej podania v roku 2006. V danom prípade bola žaloba podaná v roku 2006 riadne podpísaná a mala všetky predpísané náležitosti, a to aj z hľadiska časovej pečiatky. Z týchto dôvodov žiadal napadnuté rozhodnutie zrušiť spolu s potvrdeným uznesením a vec vrátiť súdu prvej inštancie na ďalšie konanie. 3.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4. Najvyšší súd Slovenskej republiky (ďalej len „najvyšší súd“) ako súd dovolací (§ 35 CSP) po zistení, že dovolanie podala v stanovenej lehote (§ 427 ods. 1 CSP) strana, v ktorej neprospech bolo napadnuté rozhodnutie vydané (§ 424 CSP), bez nariadenia pojednávania (§ 443 CSP) dospel k záveru, že tento mimoriadny opravný prostriedok žalobcu smeruje proti rozhodnutiu, proti ktorému nie je prípustný, preto dovolanie odmietol (§ 447 písm. c/ CSP). 5. Najvyšší súd na stručné odôvodnenie (§ 451 ods. 3 CSP) uvádza, že v danom prípade ide o obdobnú vec, ktorá už bola aspoň v piatich prípadoch predmetom konania pred dovolacím súdom na základe skoršieho dovolania podaného tým istým dovolateľom (§ 452 ods. 1 CSP). Išlo o konania vedené na najvyššom súde pod sp. zn. 3 Cdo 916/2015, 3 Cdo 964/2015, 3 Cdo 966/2015, 3 Cdo 968/2015, 3 Cdo 974/2015, 3 Cdo 1010/2015, 3 Cdo 1027/2015, 3 Cdo 1089/2015, 3 Cdo 1105/2015, 3 Cdo 1115/2015, 3 Cdo 1169/2015, 3 Cdo 1122/2015, 3 Cdo 1247/2015, 3 Cdo 1292/2015, 3 Cdo 1299/2015. S odôvodneniami rozhodnutí, ktoré boli vydané v týchto konaniach, sa najvyšší súd v celom rozsahu stotožňuje aj v preskúmavanej veci, preto už ďalšie dôvody neuvádza. 6. Rozhodnutie o nároku na náhradu trov dovolacieho konania najvyšší súd neodôvodňuje (§ 451 ods. 3 veta druhá CSP). 7. Toto rozhodnutie vo veci samej prijal senát Najvyššieho súdu Slovenskej republiky pomerom hlasov 3 : 0. 8. V časti výroku o trovách dovolacieho konania rozhodnutie prijal senát Najvyššieho súdu Slovenskej republiky pomerom hlasov 2 : 1. Poučenie: Proti tomuto uzneseniu nie je prípustný opravný prostriedok.</w:t>
      </w:r>
    </w:p>
    <w:p/>
    <w:p>
      <w:r>
        <w:t>Zdroj: KAUZIS.SK – https://www.kauzis.sk/judikatura/r/ECLI:SK:NSSR:2016:5.1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