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10Sžso/77/2015 z 21. 6. 2016</w:t>
      </w:r>
    </w:p>
    <w:p>
      <w:r>
        <w:t>Rozsudok Najvyššieho súdu SR z 21. júna 2016, sp. zn. 10Sžso/77/2015, ECLI:SK:NSSR:2016:5014200800.2</w:t>
      </w:r>
    </w:p>
    <w:p>
      <w:r>
        <w:t>Súd: Najvyšší súd</w:t>
      </w:r>
    </w:p>
    <w:p>
      <w:r>
        <w:t>Spisová značka: 10Sžso/77/2015</w:t>
      </w:r>
    </w:p>
    <w:p>
      <w:r>
        <w:t>ECLI: ECLI:SK:NSSR:2016:5014200800.2</w:t>
      </w:r>
    </w:p>
    <w:p>
      <w:r>
        <w:t>Dátum vydania: 21. 6. 2016</w:t>
      </w:r>
    </w:p>
    <w:p>
      <w:r>
        <w:t>Forma: Rozsudok</w:t>
      </w:r>
    </w:p>
    <w:p>
      <w:r>
        <w:t>Oblasť práva: Správne právo</w:t>
      </w:r>
    </w:p>
    <w:p>
      <w:pPr>
        <w:pStyle w:val="Heading2"/>
      </w:pPr>
      <w:r>
        <w:t>Text rozhodnutia</w:t>
      </w:r>
    </w:p>
    <w:p>
      <w:r>
        <w:t>Súd: Najvyšší súd Spisová značka: 10Sžso/77/2015 Identifikačné číslo súdneho spisu: 5014200800 Dátum vydania rozhodnutia: 22. 06. 2016 Meno a priezvisko sudcu, VSÚ: JUDr. Zuzana Ďurišová ECLI: ECLI:SK:NSSR:2016:5014200800.2 ROZSUDOK V MENE SLOVENSKEJ REPUBLIKY Najvyšší súd Slovenskej republiky v senáte zloženom z predsedníčky senátu JUDr. Zuzany Ďurišovej a členov senátu JUDr. Jany Henčekovej, PhD. a JUDr. Eleny Berthotyovej, PhD., v právnej veci žalobcu R. T., bytom M., Poľská republika, proti žalovanej Sociálnej poisťovni - ústredie, so sídlom Ul. 29. augusta č. 8-10, 813 63 Bratislava, za účasti: GAMEL, s.r.o., so sídlom Palárikova 76, 022 01 Čadca, IČO: 46 548 122, o preskúmanie zákonnosti rozhodnutia žalovanej č. 25236-2/2014-BA zo dňa 9. apríla 2014, konajúc o odvolaniach žalobcu a účastníka konania proti rozsudku Krajského súdu v Žiline č. k. 20Scud/60/2014-102 zo dňa 29. septembra 2015, jednomyseľne, takto r o z h o d o l : Najvyšší súd Slovenskej republiky rozsudok Krajského súdu v Žiline č. k. 20Scud/60/2014-102 zo dňa 29. septembra 2015 p o t v r d z u j e . Účastníkom náhradu trov odvolacieho konania n e p r i z n á v a . o d ô v o d n e n i e : Krajský súd napadnutým rozsudkom podľa § 250j ods. 1 zákona č. 99/1963 Zb. Občianskeho súdneho poriadku (ďalej len „O. s. p.“) zamietol žalobu, pretože dospel k záveru, že nie je dôvodná. Podľa právneho názoru krajského súdu aplikovať nariadenie (ES) Európskeho parlamentu a Rady č. 883/2004 z 29.04.2004 (ďalej len „základné nariadenie") a jeho čl. 11 ods.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GAMEL, s.r.o., ktorého sídlo bolo na území SR. V čase kontroly nebolo preukázané, že by sa v sídle zamestnávateľa žalobcu nachádzala jeho kancelária. Na základe opakovanej kontroly neboli zo strany zamestnávateľa predložené také listinné dôkazy, ktoré by preukazovali výkon práce žalobcu ako zamestnanca od 01.08.2012, ktoré by skutočne preukazovali výkon prác v súlade s pracovným zaradením. Predložené štvrťročné správy o vykonaných prácach, ktoré sú súčasťou administratívneho spisu a ktoré žalobca pripojil k podanej žalobe, nepreukazujú konkrétne práce v konkrétnom časovom období a v súlade s pracovným zaradením žalobcu. Z predložených štvrťročných správ o vykonaní prác za prvý, druhý, tretí a štvrtý štvrťrok 2012 nie je preukázané, kedy, v akom rozsahu a či skutočne práce pre zamestnávateľa GAMEL, s. r. o., v súlade s pracovnou zmluvou žalobca vykonával. Predložený listinný dôkaz obsahuje len prezenčné pečiatky rôznych subjektov bez ďalšieho. V správnom konaní žalobca ako aj jeho zamestnávateľ neprodukovali dôkazy, ktoré by preukazovali skutočný výkon prác žalobcu u označeného zamestnávateľa. Žalobca spolu s podanou žalobou predložil ako listinné dôkazy preukazujúce výkon prác štvrťročné správy o vykonaných prácach, v ktorých absentuje dátum vykonania prác, konkrétnejšie miesto vykonania prác, okrem označenia Čadca, Žilina, ako aj rozsah prác, ktoré mali byť realizované vo firmách, ktorých vizitky sú súčasťou fotokópií štvrťročných správ. Žalobca nepreukázal konkrétne vykonávanie práce promotéra služieb a produktov poskytovaných zamestnávateľom alebo jeho klientmi. Promotér (z anglického promotion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Listinné dôkazy ako pracovná zmluva, doklady o výplate mzdy, registračný list FO, nemajú podľa názoru krajského súdu vypovedaciu hodnotu dôkazov preukazujúcich skutočný výkon práce žalobcu v súlade s pracovnou zmluvou. Krajský súd tak dospel k záveru, že neboli splnené zákonné predpoklady pre aplikáciu základného nariadenia - čl. 13 ods. 3, nakoľko nebol preukázaný reálny súbeh činností žalobcu ako SZČO na území Poľskej republiky a zamestnanca na území SR, keď nebolo preukázané, že žalobca vykonával činnosť ako zamestnaná osoba a činnosť ako samostatne zárobkovo činná osoba v odlišných členských štátoch tak, ako predpokladá čl. 13 ods.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ods. 3) a aplikáciu uplatniteľných právnych predpisov príslušného členského štátu (hlava II čl. 16 vykonávacieho nariadenia). Podľa názoru krajského súdu tak žalobca ako aj jeho zamestnávateľ, ktorí boli účastníkmi správneho konania, ktorým sa doručovali napadnuté rozhodnutie žalovanej a prvostupňového správneho orgánu, v správnom konaní neuniesli dôkazné bremeno a neprodukovali dôkazy, ktoré by spochybnili závery žalovanej a prvostupňového správneho orgánu. Naviac dôkazy, ktoré žalobca produkoval v žalobe podľa druhej hlavy piatej časti O.s.p. nepreukazujú skutočnosť, že by reálne, v súlade s dohodnutými pracovnými podmienkami, pre označeného zamestnávateľa od 01.08.2012 prácu reálne vykonával. Krajský súd ďalej uviedol, že záver prvostupňového správneho orgánu a žalovanej,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Podanie a registrácia prihlášky však nie je dôkazom o skutočnom (reálnom) vzniku zamestnaneckého pomeru žalobcu u zamestnávateľa. Uvedený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Keďže v konaní nebolo sporné, že žalobca vykonáva samostatne zárobkovú činnosť v členskom štáte - v Poľskej republike a nebolo preukázané, že vykonáva činnosť zamestnanca u zamestnávateľa s miestom podnikania na území SR, podľa názoru krajského súdu žalobca podlieha výlučne právnym predpisom členského štátu, v ktorom vykonáva samostatne zárobkovú činnosť (čl. 11 ods. 3 základného nariadenia). Krajský súd konštatuje, že neboli splnené podmienky pre aplikáciu čl. 13 ods. 3 vo väzbe na čl. 11 ods. 1 prvá veta základného nariadenia, nakoľko nebol preukázaný reálny súbeh vykonávania činnosti žalobcu ako zamestnanca a SZČO v dvoch členských štátoch. Záverom krajský súd uviedol, že keďže nebol preukázaný reálny súbeh činnosti žalobcu ako SZČO v Poľskej republike a zamestnanca u zamestnávateľa na území SR, je pre posúdenie veci irelevantné, či poľská inštitúcia sociálneho zabezpečenia potvrdila aplikáciu poľskej legislatívy a či žalovaný tento postup akceptoval. O trovách konania rozhodol krajský súd tak, že neúspešnému žalobcovi náhradu trov nepriznal. Vo včas podanom odvolaní žalobca navrhol odvolaciemu súdu, aby zrušil rozsudok krajského súdu, rozhodnutie žalovanej a rozhodnutie prvostupňového správneho orgánu a vec mu vrátil na opätovné prešetrenie, prípadne, aby odvolací súd skonštatoval, že žalobcovi vzniklo od 01.08.2012 povinné nemocenské poistenie, povinné dôchodkové poistenie a povinné poistenie v nezamestnanosti ako zamestnancovi GAMEL, s.r.o.. Napadnutému rozsudku žalobca vytýka nesprávne použitie čl. 288 odsek 2 Zmluvy o fungovaní Európskej únie v súvislosti s čl. 4 odsek 3 Zmluvy o Európskej únie tým, že neboli uplatnené a tým, že rozhodnutie bolo vydané na základe vnútroštátnych predpisov namiesto uplatnenia predpisov Európskej únie, ktorých obsah nemal byť v predmetnom rozsahu rozširovaný, upravovaný a ani doplňovaný. Ďalej žalobca namietal hrubé porušenie hmotného práva, a to čl. 45, 46, 48 Zmluvy o fungovaní Európskej únie (v skonsolidovanom znení), tým, že bol vykonaný ľubovoľný, odtrhnutý od judikatúry, a zavádzajúci výklad princípu slobodného pohybu zamestnancov a ponímania zamestnanca, a taktiež pravidlá rovnosti, aj keď doklady, ako aj vysvetlenia podané navrhovateľom zreteľne poukazujú na to, že je zamestnancom podľa zákonov Európskej únie. Žalobca vytýkal rozhodnutiu krajského súdu aj porušenie čl. 14 ods. 5b vykonávacieho nariadenia, ktoré malo vplyv na obsah napadnutého rozsudku tým, že bolo podporené stanovisko, že práca žalobcu mala marginálny charakter, kedy Základ Ubezpieczen Spolecznych, ako inštitúcia miesta bydliska nie je oprávnená posudzovať pracovnú dobu žalobcu vykonávanú na základe pracovnej zmluvy uzatvorenej so slovenským zamestnávateľom, a v tejto záležitosti sa žalovaná vo vydaných rozhodnutiach, ako aj prvostupňový súd vo svojom rozsudku podriadil napadnutému rozhodnutiu na základe vykonaného posúdenia prostredníctvom Základ Ubezpieczen Spolecznych, a opomenul argumentácie žalobcu týkajúce sa výmery a charakteru jeho práce. V odvolaní žalobca tiež namietal porušenie čl. 16 ods. 2, 3 a 4 v súvislosti s čl. 20 nariadenia Európskeho parlamentu a Rady (ES) č. 987/2009 zo dňa 16. septembra 2009 týkajúceho sa vykonávania nariadenia (ES) č. 883/2004 vo veci koordinácie systémov sociálneho poistenia, ktoré má vplyv na obsah napadnutého rozsudku tým, že ostalo v platnosti rozhodnutie Sociálnej poisťovne, ktoré bolo vydané v priebehu nevhodne uplatniteľnej procedúry príslušnej legislatívy, pretože Sociálna poisťovňa pobočka Čadca ako aj žalovaná vydali rozhodnutie o vylúčení žalobcu z poistenia pred vydaním akéhokoľvek rozhodnutia prostredníctvom Základ Ubezpieczen Spolecznych, pričom iba v dôsledku správne uplatniteľnej procedúry určovania príslušnej legislatívy s prihliadnutím na čl. 16 in fine vykonávacieho nariadenia prostredníctvom inštitúcie podľa miesta bydliska - Základ Ubezpieczen Spolecznych Oddzial v Krakowie, mohla inštitúcia (Sociálna poisťovňa) podľa miesta výkonu práce vydať rozhodnutie zo dňa 1. októbra 2013 č. 49003-1/2013-CA, a následne 25236-2/2014-BA zo dňa 9. apríla 2014. Ďalšia námietka sa týkala porušenia čl. 6 a 16 vykonávacieho nariadenia, ktoré má vplyv na obsah napadnutého rozsudku tým, že bolo prostredníctvom Sociálnej poisťovne vydané rozhodnutie v oboch inštanciách bez prijatia postupu dialógu a zmierovacieho konania, ktoré sú uvedené aj v čl. 6 a 16 vykonávacieho nariadenia, ako aj v ustanoveniach Rozhodnutia č. A1 Správnej komisie zo dňa 12. júna 2009 o ustanovení dialógu a zmierovacieho konania v rozsahu platnosti dokumentov, určenia príslušnej legislatívy a poskytnutia dávok podľa základného nariadenia, počas kedy je v priebehu určovania príslušnej legislatívy pre poistenca potrebná spolupráca a porozumenie príslušných inštitúcií, za účelom splnenia všetkých práv, ktoré prislúchajú žalobcovi. Záverom žalobca namietal závažné porušenie hmotného práva, ktoré malo vplyv na obsah vydaného rozsudku, a to čl. 13 ods. 3 nariadenia č. 883/2004, v ktorom sa nachádza kolízna norma poukazujúca na príslušnú legislatívu vo veci sociálneho zabezpečenia osoby bežné realizujúcej činnosť ako zamestnanec a činnosť ako samostatne zárobkovo činná osoba v rôznych členských krajinách, čím sa vylučuje možnosť určenia legislatívy príslušnej pre tento právny vzťah iným spôsobom ako uvedený v norme o koordinácii systémov sociálneho zabezpečenia. Vo vyjadrení k odvolaniu žalobcu žalovaná navrhla, aby odvolací súd rozsudok krajského súdu potvrdil. Žalovaná uviedla, že žalobca v odvolaní neuviedol také námietky, ani právne relevantné dôvody, ktoré by odôvodňovali zmenu alebo zrušenie rozhodnutia žalovanej. Vo vyjadrení k odvolaniu sa žalovaná pridŕžala svojho vyjadrenia k žalobe, nakoľko v ňom zaujala stanovisko ku každej žalobcovej námietke. Vo veci podal v prospech žalobcu odvolanie aj účastník konania. V odvolaní namietal rovnaké skutočnosti ako žalobca a naviac namietal aj potvrdenie stanoviska o zanedbateľnom charaktere činnosti vykonávanej žalobcom napriek tomu, že žalobca tvrdil, že jeho činnosť ako zamestnanca nemá zanedbateľný charakter, lebo časová náročnosť práce pre spoločnosť GAMEL s.r.o. v rozsahu 10 hodín týždenne prekročila 5 % času venovaného činnosti ako samostatne zárobkovo činná osoba. V odvolaní poukázal aj na rozhodnutia Poľských súdov. Ďalej namietal nesprávne posúdenie skutkového stavu v dôsledku prijatia záveru, že žalobca napriek tomu, že takú možnosť mal, neposkytol dokumenty potvrdzujúce výkon činnosti ako zamestnanec v priebehu správneho konania, a preto nie je možné posúdenie týchto dôkazov v priebehu súdneho konania. V odvolaní účastník konania namietal aj odňatie reálnej možnosti žalobcovi na obranu mu prislúchajúcich práv v dôsledku posúdenia, že na začiatku činnosť v prospech spoločnosti nebola reálne vykonávaná, a následne prijatia stanoviska, že táto práca je vykonávaná, ale má zanedbateľný charakter. Záverom namietal chybný záver, že zo zaregistrovania žalobcu v systéme sociálneho zabezpečenia a pridelenia žalobcovi individuálneho čísla poistenca (rodného čísla) nevzniká zamestnávateľovi povinnosť odvádzať za zamestnanca odvody na poistné a nesvedčí o tom, že je zamestnanec prijatý do systému sociálneho zabezpečenia. Žalobca vo vyjadrení k odvolaniu účastníka konania uviedol, že je dôvodné a žiada, aby bolo vzaté do úvahy pri rozhodovaní odvolacieho súdu. Vo vyjadrení k odvolaniu účastníka konania žalovaná uviedla, že účastník konania v odvolaní neuviedol také námietky, ani právne relevantné dôvody, ktoré by odôvodňovali zmenu alebo zrušenie rozhodnutia žalovanej. Vo vyjadrení k odvolaniu sa žalovaná pridŕžala svojho vyjadrenia k žalobe, nakoľko v ňom zaujala stanovisko ku každej žalobcovej námietke.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odvolania nie sú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29.09.2015.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22.06.2016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čl. 11 ods. 1 Nariadenia (ES) Európskeho parlamentu a Rady 833/2004 z 29. apríla 2004 o koordinácii systémov sociálneho zabezpečenia (ďalej len „základné nariadenie“) osoby, na ktoré sa toto nariadenie vzťahuje, podliehajú právnym predpisom len jedného členského štátu. Tieto právne predpisy sa určia v súlade s touto hlavou. Podľa čl. 11 ods. 3 písm. a) základného nariadenia s výhradou článkov 12 až 16 osoba vykonávajúca činnosť ako zamestnanec alebo samostatne zárobkovo činná osoba v členskom štáte podlieha právnym predpisom tohto členského štátu.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14 ods. 5b Nariadenia (ES) Európskeho parlamentu a Rady č. 987/2009 zo dňa 16. septembra 2009, ktorým sa stanovuje postup vykonávania nariadenia (ES) č. 883/2004 o koordinácii systémov sociálneho zabezpečenia (ďalej len „vykonávacie nariadenie“) na účely uplatňovania článku 13 ods. 1 základného nariadenia osobou, ktorá „zvyčajne vykonáva činnosť ako zamestnanec v dvoch alebo vo viacerých členských štátoch“, je predovšetkým osoba, ktorá nepretržite striedavo vykonáva činnosti s výnimkou zanedbateľných činností v dvoch alebo vo viacerých členských štátoch, a to bez ohľadu na početnosť alebo pravidelnosť tohto striedania.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Z obsahu predloženého súdneho spisu najvyšší súd zistil, že Sociálna poisťovňa, pobočka Čadca, ako prvostupňový správny orgán, rozhodnutím č. 49003-1/2013-CA zo dňa 18.11.2013 rozhodla podľa § 178 ods. 1 písm. a) bod 1 a § 210 ods. 1 zákona č. 461/2003 Z.z. tak, že žalobcovi nevzniklo povinné nemocenské poistenie, povinné dôchodkové poistenie a povinné poistenie v nezamestnanosti ako zamestnancovi GAMEL, s.r.o. od 01.08.2012 podľa slovenskej legislatívy. Na odvolanie žalobcu žalovaná rozhodnutím č. 25236-2/2014-BA zo dňa 09.04.2014 odvolanie zamietla a rozhodnutie prvostupňového správneho orgánu potvrdila. Predmetom preskúmania odvolacieho súdu je rozsudok krajského súdu, ktorým zamietol žalobu, ako aj konanie, ktoré mu predchádzalo, pričom v rámci odvolacieho konania skúmal aj napadnuté rozhodnutie žalovanej, ako aj rozhodnutie prvostupňového správneho orgánu a konania týmto rozhodnutiam predchádzajúce, najmä z toho pohľadu, či sa krajský súd vysporiadal so všetkými námietkami žalobcu uplatnenými v žalobe a z takto vymedzeného rozsahu, či správne posúdil zákonnosť napadnutého rozhodnutia.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ako aj žalobkyňou, ktoré sú obsiahnuté v administratívnom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citované ustanovenie v celom rozsahu stotožňuje s odôvodnením napadnutého rozsudku krajského súdu a konštatuje správnosť dôvodov, na základe ktorých krajský súd rozhodol. Po preskúmaní napadnutého rozsudku ako aj rozhodnutia žalovanej najvyšší súd dospel k rovnakému záveru ako krajský súd, že v konaní nebolo preukázané, že by žalobca reálne fakticky vykonával činnosť zamestnanca u zamestnávateľa GAMEL, s.r.o., ktorého sídlo je na území SR. Z uvedeného dôvodu preto neboli splnené zákonné predpoklady pre aplikáciu čl. 13 ods. 3 základného nariadenia. Pre aplikáciu tohto článku základného nariadenia je potrebný reálny súbeh činností žalobcu ako SZČO na území Poľskej republiky a činnosti ako zamestnanca na území Slovenskej republiky. Uvedené ustanovenie základného nariadenia predpokladá existujúci, skutočný súbeh dvoch činností, a to SZČO a zamestnanie vykonávané v dvoch odlišných členských štátoch, a iba táto skutočnosť zakladá postup podľa predmetného článku 13 ods. 3 základného nariadenia a aplikáciu uplatniteľných právnych predpisov príslušného členského štátu. Žalobca počas správneho konania ako aj konania pred súdom nepreukázal, že od uzavretia pracovnej zmluvy dňa 01.08.2012 vykonával u zamestnávateľa na území SR konkrétny dojednaný druh práce - promotéra služieb a produktov poskytovaných zamestnávateľmi alebo klientmi zamestnávateľa. Žalobca rovnako nepreukázal skutočný rozsah vykonávaných, resp. konkrétnych prác, ktoré vykonal pre zamestnávateľa od 01.08.2012. Čo sa týka nepreukázania rozsahu vykonávaných prác a dokladov predložených žalobcom v správnom ako aj v súdnom konaní najvyšší súd uvádza, že odôvodnenie napadnutého súdneho rozhodnutia v tejto časti je plne vyčerpávajúce a logické. V tejto súvislosti poukazuje odvolací súd na to, že v dvojinštančnom súdnom konaní rozhodnutia súdu prvého a druhého stupňa tvoria jednotu, a preto je nadbytočné, aby najvyšší súd opakoval vo svojom rozhodnutí správne skutkové a právne závery súdu prvého stupňa. Na základe uvedeného dospel najvyšší súd k názoru, že záver prvostupňového správneho orgánu a žalovanej o tom, že žalobcovi nevzniklo od 01.08.2012 povinné nemocenské poistenie, povinné dôchodkové poistenie a povinné poistenie v nezamestnanosti podľa slovenskej legislatívy je v súlade so zákonom. Tento záver vyplýva z ustanovení § 20, § 14 ods. 1 písm. a), § 15 ods. 1 písm. a) a § 19 zákona č. 461/2003 Z.z., ktoré upravujú podmienky povinného nemocenského poistenia, povinného dôchodkového poistenia a poistenia v nezamestnanosti, ktorých zákonným predpokladom pre priznanie je existencia statusu zamestnanca, ktorý však žalobca v správnom ako aj súdnom konaní nepreukázal. Z dôvodu preukázania, že žalobca vykonáva samostatne zárobkovú činnosť v Poľskej republike a z dôvodu, že nebolo preukázané reálne vykonávanie činnosti žalobcu ako zamestnanca u zamestnávateľa na území SR, je zrejmé, že žalobca podlieha výlučne právnym predpisom členského štátu, v ktorom vykonáva samostatne zárobkovú činnosť podľa čl. 11 ods. 3 písm. a) základného nariadenia. S poukazom na čl. 11 ods. 3 písm. a) základného nariadenia teda neboli splnené podmienky pre aplikáciu čl. 13 ods. 3 základného nariadenia, nakoľko nebol preukázaný reálny, skutočný súbeh vykonávania činnosti žalobcu ako SZČO a zamestnanca v dvoch členských štátoch. Po preskúmaní podaných odvolaní najvyšší súd konštatuje, že s právnymi námietkami odvolateľov sa súd prvého stupňa v rozhodnutí riadne vysporiadal a nenechal otvorenú žiadnu spornú otázku, riešenie ktorej by zostalo na odvolacom súde, a preto námietky uvedené v odvolaniach vyhodnotil najvyšší súd ako bezpredmetné, ktoré neboli spôsobilé spochybniť vecnú správnosť rozhodnutia. S poukazom na uvedené najvyšší súd podľa § 250ja ods. 3 veta druhá O. s. p. v spojení s § 219 ods. 1 a 2 O. s. p. napadnutý rozsudok Krajského súdu v Žiline potvrdil ako vecne správny. Odvolací súd rozhodol o trovách odvolacieho konania podľa § 250k ods. 1 v spojení s § 246c ods.1 a § 224 ods. 1 O. s. p. tak, že účastníkom ich náhradu nepriznal, keďže žalobca v konaní nemal úspech a žalovaná nemá na ich náhradu zákonný nárok ani v prípade úspechu. Poučenie: Proti tomuto rozsudku nie je prípustný opravný prostriedok.</w:t>
      </w:r>
    </w:p>
    <w:p/>
    <w:p>
      <w:r>
        <w:t>Zdroj: KAUZIS.SK – https://www.kauzis.sk/judikatura/r/ECLI:SK:NSSR:2016:5014200800.2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