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3Sžf/76/2015 z 13. 12. 2016</w:t>
      </w:r>
    </w:p>
    <w:p>
      <w:r>
        <w:t>Rozsudok Najvyššieho súdu SR z 13. decembra 2016, sp. zn. 3Sžf/76/2015, ECLI:SK:NSSR:2016:5014201092.1</w:t>
      </w:r>
    </w:p>
    <w:p>
      <w:r>
        <w:t>Súd: Najvyšší súd</w:t>
      </w:r>
    </w:p>
    <w:p>
      <w:r>
        <w:t>Spisová značka: 3Sžf/76/2015</w:t>
      </w:r>
    </w:p>
    <w:p>
      <w:r>
        <w:t>ECLI: ECLI:SK:NSSR:2016:5014201092.1</w:t>
      </w:r>
    </w:p>
    <w:p>
      <w:r>
        <w:t>Dátum vydania: 13. 12. 2016</w:t>
      </w:r>
    </w:p>
    <w:p>
      <w:r>
        <w:t>Forma: Rozsudok</w:t>
      </w:r>
    </w:p>
    <w:p>
      <w:r>
        <w:t>Oblasť práva: Správne právo</w:t>
      </w:r>
    </w:p>
    <w:p>
      <w:pPr>
        <w:pStyle w:val="Heading2"/>
      </w:pPr>
      <w:r>
        <w:t>Text rozhodnutia</w:t>
      </w:r>
    </w:p>
    <w:p>
      <w:r>
        <w:t>Súd: Najvyšší súd Spisová značka: 3Sžf/76/2015 Identifikačné číslo súdneho spisu: 5014201092 Dátum vydania rozhodnutia: 14. 12. 2016 Meno a priezvisko sudcu, VSÚ: JUDr. Ivan Rumana ECLI: ECLI:SK:NSSR:2016:5014201092.1 ROZSUDOK V MENE SLOVENSKEJ REPUBLIKY Najvyšší súd Slovenskej republiky v senáte zloženom z predsedu senátu JUDr. Ivana Rumana a zo sudcov JUDr. Aleny Adamcovej a JUDr. Soni Langovej v právnej veci žalobkyne: Ing. W. F., F., zastúpená: JUDr. Mária Uheľ Greňová, advokátka, Družstevná 2, Bratislava, proti žalovanému: Finančné riaditeľstvo Slovenskej republiky, Lazovná 63, Banská Bystrica, v konaní o preskúmanie zákonnosti rozhodnutia žalovaného č. 1100308/1/63409/2014 zo dňa 3. februára 2014, konajúc o odvolaní žalobcu proti rozsudku Krajského súdu v Žiline č. k. 21S/167/2014-128 zo dňa 25. marca 2015, takto r o z h o d o l : Najvyšší súd Slovenskej republiky rozsudok Krajského súdu v Žiline č. k. 21S/167/2014-128 zo dňa 25. marca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1100308/1/63409/2014 zo dňa 3. februára 2014, ktorým žalovaný potvrdil prvostupňové rozhodnutie Daňového úradu Žilina č. 9514302/5/4502611/2013 zo dňa 04.10.2013, ktorým správca dane vyrubil žalobkyni úrok z omeškania v sume 136,20 € podľa § 156 ods. 1 písm. b/ zákona č. 563/2009 Z.z. o správe daní (daňový poriadok) a o zmene a doplnení niektorých zákonov v znení neskorších predpisov (ďalej len „zákon č. 563/2009 Z.z.“) za nezaplatenie preddavku na daň z príjmov fyzickej osoby za I. štvrťrok na zdaňovacie obdobie 2012 v ustanovenej lehote a výške. Krajský súd súdny prieskum napadnutých rozhodnutí a postupu predchádzajúceho ich vydaniu zameral na zistenie dodržania zákonných podmienok na vyrubenie úroku z omeškania za nezaplatenie preddavku na daň z príjmov fyzickej osoby za I. štvrťrok na zdaňovacie obdobie roku 2012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sp.zn. 1T/89/2003 zo dňa 17.03.2009 a pre účely tohto trestného konania predloženého znaleckého posudku vypracovaného Ing. S. Y.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466.263,- Sk, ale vo výške 7.425,-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2010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sp.zn. 1T/89/2003 zo dňa 17.03.2010 oslobodená spod obžaloby z trestného činu skrátenia dane a poistného. Výšku daňovej povinnosti z príjmov žalobkyne za zdaňovacie obdobie 1999 v sume 7.425,-Sk,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X.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X.,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 štvrťrok na zdaňovacie obdobie 2012.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S. Y. pod č. 1/2009 zo dňa 17.06.2008 v znení jeho doplnenia zo dňa 03.12.2009. V odvolaní podanom v daňovom konaní (č. l. 87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 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2012. Takýto úkon, nemajúci oporu v zákone, nemá právny účinok predpokladaný žalobkyňou. Preto, ak nezaplatila riadne a v zákonom stanovenej lehote priznanú preddavok na daň z príjmov fyzickej osoby za I. štvrťrok na zdaňovacie obdobie 2012,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