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2Sžo/57/2015 z 22. 3. 2016</w:t>
      </w:r>
    </w:p>
    <w:p>
      <w:r>
        <w:t>Uznesenie Najvyššieho súdu SR z 22. marca 2016, sp. zn. 2Sžo/57/2015, ECLI:SK:NSSR:2016:5014201207.1</w:t>
      </w:r>
    </w:p>
    <w:p>
      <w:r>
        <w:t>Súd: Najvyšší súd</w:t>
      </w:r>
    </w:p>
    <w:p>
      <w:r>
        <w:t>Spisová značka: 2Sžo/57/2015</w:t>
      </w:r>
    </w:p>
    <w:p>
      <w:r>
        <w:t>ECLI: ECLI:SK:NSSR:2016:5014201207.1</w:t>
      </w:r>
    </w:p>
    <w:p>
      <w:r>
        <w:t>Dátum vydania: 22. 3. 2016</w:t>
      </w:r>
    </w:p>
    <w:p>
      <w:r>
        <w:t>Forma: Uznesenie</w:t>
      </w:r>
    </w:p>
    <w:p>
      <w:pPr>
        <w:pStyle w:val="Heading2"/>
      </w:pPr>
      <w:r>
        <w:t>Text rozhodnutia</w:t>
      </w:r>
    </w:p>
    <w:p>
      <w:r>
        <w:t>Súd: Najvyšší súd Spisová značka: 2Sžo/57/2015 Identifikačné číslo súdneho spisu: 5014201207 Dátum vydania rozhodnutia: 23. 03. 2016 Meno a priezvisko sudcu, VSÚ: JUDr. Elena Kováčová ECLI: ECLI:SK:NSSR:2016:5014201207.1 Uznesenie Najvyšší súd Slovenskej republiky v právnej veci navrhovateľa: Pohotovosť, s.r.o., IČO: 35 807 598, so sídlom v Bratislave, Pribinova ul. č. 25, proti odporcovi: Okresný úrad Ružomberok, katastrálny odbor, Nám. A. Hlinku 74, Ružomberok, za účasti: L., o preskúmanie rozhodnutia odporcu z 31.07.2014, číslo V 1471/14, o odvolaní navrhovateľa proti rozsudku Krajského súdu v Žiline z 23. januára 2015, č. k. 29Sp/70/2014-25, takto r o z h o d o l : Najvyšší súd Slovenskej republiky odvolacie konanie z a s t a v u j e . Účastníci nemajú právo na náhradu trov odvolacieho konania. o d ô v o d n e n i e : Krajský súd v Žiline rozsudkom z 23. januára 2015, č. k. 29Sp/70/2014-25, potvrdil rozhodnutie Okresného úradu Ružomberok, Nám. A. Hlinku 74, Ružomberok z 31.07.2014, číslo V 1471/14, ktorým bol podľa § 31 ods. 3 zákona č. 162/1995 Z. z. o katastri nehnuteľností a o zápise vlastníckych a iných práv k nehnuteľnostiam v znení neskorších predpisov (katastrálny zákon) zamietnutý návrh na vklad záložného práva do katastra nehnuteľností podľa zmluvy o zriadení záložného práva uzavretej 27. mája 2014, pretože bolo zistené, že zmluva bola neplatne uzavretá. Účastníkom konania právo na náhradu trov konania nepriznal. Proti rozsudku krajského súdu podal navrhovateľ odvolanie, ktoré podaním zo 16. februára 2016, doručeným odvolaciemu súdu 22. februára 2016, vzal v celom rozsahu späť. Ak sa odvolanie, o ktorom nebolo rozhodnuté vzalo späť, odvolací súd odvolacie konanie zastaví (§ 207 ods. 3 OSP). Odvolací súd vzhľadom na účinné späťvzatie odvolania podľa § 207 ods. 2 OSP odvolacie konanie zastavil. Napadnutý rozsudok súdu prvého stupňa tým nadobudol právoplatnosť, ako keby odvolanie nebolo podané (§ 222 OSP). Vzhľadom na to, že odvolacie konanie bolo zastavené, Najvyšší súd Slovenskej republiky podľa § 224 ods. 1 OSP a § 146 ods. 1 písm. c/ OSP, žiadnemu z účastníkov nepriznal náhradu trov odvolacieho konania. Poučenie: Proti tomuto uzneseniu nie je prípustný opravný prostriedok.</w:t>
      </w:r>
    </w:p>
    <w:p/>
    <w:p>
      <w:r>
        <w:t>Zdroj: KAUZIS.SK – https://www.kauzis.sk/judikatura/r/ECLI:SK:NSSR:2016:5014201207.1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