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10Nds/7/2016 z 11. 10. 2016</w:t>
      </w:r>
    </w:p>
    <w:p>
      <w:r>
        <w:t>Uznesenie Najvyššieho súdu SR z 11. októbra 2016, sp. zn. 10Nds/7/2016, ECLI:SK:NSSR:2016:5016200430.1</w:t>
      </w:r>
    </w:p>
    <w:p>
      <w:r>
        <w:t>Súd: Najvyšší súd</w:t>
      </w:r>
    </w:p>
    <w:p>
      <w:r>
        <w:t>Spisová značka: 10Nds/7/2016</w:t>
      </w:r>
    </w:p>
    <w:p>
      <w:r>
        <w:t>ECLI: ECLI:SK:NSSR:2016:5016200430.1</w:t>
      </w:r>
    </w:p>
    <w:p>
      <w:r>
        <w:t>Dátum vydania: 11. 10. 2016</w:t>
      </w:r>
    </w:p>
    <w:p>
      <w:r>
        <w:t>Forma: Uznesenie</w:t>
      </w:r>
    </w:p>
    <w:p>
      <w:pPr>
        <w:pStyle w:val="Heading2"/>
      </w:pPr>
      <w:r>
        <w:t>Text rozhodnutia</w:t>
      </w:r>
    </w:p>
    <w:p>
      <w:r>
        <w:t>Súd: Najvyšší súd Spisová značka: 10Nds/7/2016 Identifikačné číslo súdneho spisu: 5016200430 Dátum vydania rozhodnutia: 12. 10. 2016 Meno a priezvisko sudcu, VSÚ: JUDr. Zuzana Ďurišová ECLI: ECLI:SK:NSSR:2016:5016200430.1 Uznesenie Najvyšší súd Slovenskej republiky v právnej veci žalobcu: S. R. L., nar. XX.XX.XXXX, bytom S., Poľská republika, občan Poľskej republiky, právne zastúpený: V4 Legal, s.r.o., Tvrdého 4, 010 01 Žilina, proti žalovanej: Sociálna poisťovňa, ústredie, Ul. 29. augusta 8 a 10, 813 63 Bratislava, o preskúmanie zákonnosti rozhodnutia žalovanej č. 16039-2/2014-BA zo dňa 08.01.2014, o nesúhlase Krajského súdu v Bratislave s postúpením veci, takto r o z h o d o l : Nesúhlas Krajského súdu v Bratislave s postúpením veci n i e j e d ô v o d n ý . Na prejednanie a rozhodnutie veci j e p r í s l u š n ý Krajský súd v Bratislave. o d ô v o d n e n i e : 1. Krajský súd v Žiline, na ktorom začalo predmetné konanie podaním žaloby dňa 23.05.2016 o preskúmania rozhodnutia žalovanej č. 16039-2/2014-BA zo dňa 08.01.2014, uznesením č. k. 20Scud/2/2016-25 zo dňa 27.07.2016 rozhodol o postúpení veci z dôvodu miestnej nepríslušnosti Krajskému súdu v Bratislave. Rozhodol tak s odôvodnením, že žalobca je občan Poľskej republiky s trvalým pobytom na území Poľskej republiky a v konaní nebolo preukázané, že žalobca má trvalý pobyt, miesto podnikania alebo sa zdržuje na území Slovenskej republiky. Nakoľko najvyšší súd v súlade s ust. § 11 ods. 3 Občianskeho súdneho poriadku (ďalej len „OSP“) v znení účinnom do 30.06.2016 neurčil, ktorý súd vec prejedná a rozhodne a po 01.07.2016 už takúto kompetenciu nemá, pričom zákon č. 162/2015 Z. z. Správny súdny poriadok (ďalej len „SSP) priamo určil príslušný súd na konanie, ktorý je príslušný v prípade, ak nemožno určiť príslušnosť podľa § 10 až § 13 SSP, Krajský súd v Žiline postupom podľa § 18 ods. 2 SSP rozhodol, že vec postupuje uznesením vecne a miestne príslušnému Krajskému súdu v Bratislave. 2. Krajský súd v Bratislave, ktorému bola vec postúpená, so svojou miestnou príslušnosťou nesúhlasil a predložil uvedenú vec Najvyššiemu súdu Slovenskej republiky na rozhodnutie podľa § 18 ods. 3 SSP. Poukázal na ust. § 246a ods. 1 OSP a § 13 ods. 3 SSP a konštatoval, že žalovaný - Sociálna poisťovňa, ústredie je správnym orgánom s pôsobnosťou pre celé územie Slovenskej republiky a zároveň nie je ústredným orgánom štátnej správy, preto miestne príslušným správnym súdom na konanie vo veci je Krajský súd v Žiline, v ktorého obvode sa nachádza sídlo zamestnávateľa žalobcu - WEBUNG, s.r.o., so sídlom Palárikova 76, 022 01 Čadca, IČO: 47 237 201. Aj podľa SSP je na konanie miestne príslušný Krajský súd v Žiline, keďže v konaní podľa § 6 ods. 2 písm. c) SSP je miestne príslušný krajský súd, v ktorého obvode sa žalobca na území Slovenskej republiky zdržuje, t.j. v obvode sídla svojho zamestnávateľa - v obvode Krajského súdu Žilina. Podľa § 491 ods. 1 SSP, ak nie je ďalej ustanovené inak, platí tento zákon aj na konania začaté podľa piatej časti Občianskeho súdneho poriadku predo dňom nadobudnutia jeho účinnosti.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Podľa § 6 ods. 2 písm. c) SSP, správne súdy rozhodujú v konaniach o správnych žalobách v sociálnych veciach. Podľa § 13 ods. 3 SSP, v konaní o správnej žalobe proti rozhodnutiam o poskytovaní právnej pomoci podľa osobitného predpisu, v konaniach podľa § 6 ods. 2 písm. c) a písm.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9 ods. 1 SSP, konanie sa uskutočňuje na tom správnom súde, ktorý je vecne, miestne a kauzálne príslušný. Príslušnosť sa určuje podľa okolností existujúcich v čase začatia konania a trvá až do jeho skončenia. Podľa § 9 ods. 2 SSP, ak nemožno určiť príslušnosť podľa § 10 až § 13, je na konanie príslušný Krajský súd v Bratislave. 3. Najvyšší súd Slovenskej republiky podľa § 18 ods. 3 SSP preskúmal vec a dospel k záveru, že nesúhlas Krajského súdu v Bratislave s postúpením predmetnej veci nie je dôvodný. Z obsahu predloženého spisového materiálu zistil, že žalobca sa žalobou, doručenou Krajskému súdu v Žiline dňa 23.05.2016, domáhal preskúmania zákonnosti rozhodnutia žalovanej č. 16039-2/2014-BA z 08.01.2014, ktorým potvrdila rozhodnutie Sociálnej poisťovne, pobočka Čadca o tom, že žalobcovi nevzniklo povinné nemocenské poistenie, povinné dôchodkové poistenie a povinné poistenie v nezamestnanosti ako zamestnancovi WEBUNG, s.r.o. od 1. apríla 2013 podľa slovenskej legislatívy. Ide teda o konanie podľa § 6 ods. 2 písm. c) SSP. 4. Z ustanovenia § 491 ods. 1 SSP vyplýva, že aj na toto konanie platí zákon č. 162/2015 Z. z., hoci začalo pred jeho účinnosťou. Miestnu príslušnosť krajského súdu preto treba skúmať podľa jeho ustanovenia § 13, a to § 13 ods. 3, pretože ide o konanie podľa § 6 ods. 2 písm. c) SSP. Nebolo sporné, že žalobca, ktorý je občanom Poľskej republiky, nemá na území Slovenskej republiky adresu trvalého pobytu, ani miesto podnikania a keďže ide o fyzickú osobu, relevantnou je ešte otázka, či a kde sa na území Slovenskej republiky zdržuje. Krajský súd v Bratislave mal za to, že sa zdržuje v obvode Krajského súdu v Žiline, kde má sídlo jeho zamestnávateľ. Ako však možno vyvodiť z preskúmavaných rozhodnutí Sociálnej poisťovne, v správnom konaní nebolo zatiaľ jednoznačne preukázané, že by táto podmienka bola splnená, keď navyše podľa pracovnej zmluvy by mala práca žalobcu spočívať v roznášaní letákov po rôznych mestách na území Slovenskej republiky v rozsahu 10 hodín mesačne. 5. Vzhľadom na uvedené má najvyšší súd za to, že v danej veci neboli splnené podmienky na určenie miestnej príslušnosti krajského súdu podľa § 13 ods. 3 SSP, preto bolo potrebné aplikovať ustanovenie § 9 ods. 2 SSP, ktoré určuje ako príslušný Krajský súd v Bratislave. Z uvedených dôvodov najvyšší súd rozhodol tak, ako je uvedené vo výroku tohto uznesenia. 6. Toto uznesenie bolo prijaté v senáte pomerom hlasov 3 : 0 (§ 139 ods. 4 SSP). Poučenie: Proti tomuto uzneseniu n i e j e prípustný riadny opravný prostriedok.</w:t>
      </w:r>
    </w:p>
    <w:p/>
    <w:p>
      <w:r>
        <w:t>Zdroj: KAUZIS.SK – https://www.kauzis.sk/judikatura/r/ECLI:SK:NSSR:2016:5016200430.1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