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3Sžr/9/2016 z 24. 5. 2016</w:t>
      </w:r>
    </w:p>
    <w:p>
      <w:r>
        <w:t>Uznesenie Najvyššieho súdu SR z 24. mája 2016, sp. zn. 3Sžr/9/2016, ECLI:SK:NSSR:2016:6014201554.1</w:t>
      </w:r>
    </w:p>
    <w:p>
      <w:r>
        <w:t>Súd: Najvyšší súd</w:t>
      </w:r>
    </w:p>
    <w:p>
      <w:r>
        <w:t>Spisová značka: 3Sžr/9/2016</w:t>
      </w:r>
    </w:p>
    <w:p>
      <w:r>
        <w:t>ECLI: ECLI:SK:NSSR:2016:6014201554.1</w:t>
      </w:r>
    </w:p>
    <w:p>
      <w:r>
        <w:t>Dátum vydania: 24.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3Sžr/9/2016 Identifikačné číslo súdneho spisu: 6014201554 Dátum vydania rozhodnutia: 25. 05. 2016 Meno a priezvisko sudcu, VSÚ: JUDr. Ivan Rumana ECLI: ECLI:SK:NSSR:2016:6014201554.1 Uznesenie Najvyšší súd Slovenskej republiky v právnej veci navrhovateľa: POHOTOVOSŤ, s.r.o., Pribinova 25, Bratislava, IČO: 35 807 598, proti odporcovi: Okresný úrad Revúca, katastrálny odbor, Remeselnícka 1, Revúca, za účasti: I. J., T. (právna nástupkyňa po zomrelej K. J., naposledy bytom v H., o opravnom prostriedku proti rozhodnutiu odporcu č. V-1105/14-17 zo dňa 07.10.2014, o odvolaní navrhovateľa proti rozsudku Krajského súdu v Banskej Bystrici č. k. 25Sp/74/2014-36 zo dňa 17.09.2015, takto r o z h o d o l : Najvyšší súd Slovenskej republiky odvolacie konanie z a s t a v u j e. Žiaden z účastníkov nemá právo na náhradu trov odvolacieho konania. o d ô v o d n e n i e : Napadnutým rozsudkom Krajský súd v Banskej Bystrici potvrdil rozhodnutie odporcu č. V-1105/14-17 zo dňa 07.10.2014,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25.02.2016, doručeným Najvyššiemu súdu Slovenskej republiky dňa 04.03.2016,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https://www.kauzis.sk/judikatura/r/ECLI:SK:NSSR:2016:6014201554.1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