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4Sžo/183/2015 z 30. 6. 2016</w:t>
      </w:r>
    </w:p>
    <w:p>
      <w:r>
        <w:t>Uznesenie Najvyššieho súdu SR z 30. júna 2016, sp. zn. 4Sžo/183/2015, ECLI:SK:NSSR:2016:7015200425.1</w:t>
      </w:r>
    </w:p>
    <w:p>
      <w:r>
        <w:t>Súd: Najvyšší súd</w:t>
      </w:r>
    </w:p>
    <w:p>
      <w:r>
        <w:t>Spisová značka: 4Sžo/183/2015</w:t>
      </w:r>
    </w:p>
    <w:p>
      <w:r>
        <w:t>ECLI: ECLI:SK:NSSR:2016:7015200425.1</w:t>
      </w:r>
    </w:p>
    <w:p>
      <w:r>
        <w:t>Dátum vydania: 30. 6. 2016</w:t>
      </w:r>
    </w:p>
    <w:p>
      <w:r>
        <w:t>Forma: Uznesenie</w:t>
      </w:r>
    </w:p>
    <w:p>
      <w:pPr>
        <w:pStyle w:val="Heading2"/>
      </w:pPr>
      <w:r>
        <w:t>Text rozhodnutia</w:t>
      </w:r>
    </w:p>
    <w:p>
      <w:r>
        <w:t>Súd: Najvyšší súd Spisová značka: 4Sžo/183/2015 Identifikačné číslo súdneho spisu: 7015200425 Dátum vydania rozhodnutia: 01. 07. 2016 Meno a priezvisko sudcu, VSÚ: JUDr. Jana Zemková ECLI: ECLI:SK:NSSR:2016:7015200425.1 Uznesenie Najvyšší súd Slovenskej republiky v právnej veci navrhovateľa: POHOTOVOSŤ, s.r.o., so sídlom Pribinova 25, 811 09 Bratislava, IČO: 35 807 598, proti odporcovi: Okresný úrad Trebišov, katastrálny odbor, so sídlom Námestie mieru č. 804, Trebišov, za účasti: G. D., bytom ul. U., v konaní o preskúmanie rozhodnutia odporcu č. V 2316/2014 zo dňa 6. novembra 2014, konajúc o odvolaní navrhovateľa proti rozsudku Krajského súdu v Košiciach č.k. 5Sp/19/2015-17 zo dňa 26. mája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G. D..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https://www.kauzis.sk/judikatura/r/ECLI:SK:NSSR:2016:7015200425.1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