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6Sžo/146/2015 z 15. 2. 2016</w:t>
      </w:r>
    </w:p>
    <w:p>
      <w:r>
        <w:t>Uznesenie Najvyššieho súdu SR z 15. februára 2016, sp. zn. 6Sžo/146/2015, ECLI:SK:NSSR:2016:8014201047.1</w:t>
      </w:r>
    </w:p>
    <w:p>
      <w:r>
        <w:t>Súd: Najvyšší súd</w:t>
      </w:r>
    </w:p>
    <w:p>
      <w:r>
        <w:t>Spisová značka: 6Sžo/146/2015</w:t>
      </w:r>
    </w:p>
    <w:p>
      <w:r>
        <w:t>ECLI: ECLI:SK:NSSR:2016:8014201047.1</w:t>
      </w:r>
    </w:p>
    <w:p>
      <w:r>
        <w:t>Dátum vydania: 15.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6Sžo/146/2015 Identifikačné číslo súdneho spisu: 8014201047 Dátum vydania rozhodnutia: 16. 02. 2016 Meno a priezvisko sudcu, VSÚ: JUDr. Alena Adamcová ECLI: ECLI:SK:NSSR:2016:8014201047.1 Uznesenie Najvyšší súd Slovenskej republiky v právnej veci navrhovateľa: POHOTOVOSŤ, s.r.o., Pribinova 25, Bratislava, IČO: 35 807 598, proti odporcovi: Okresný úrad Poprad, katastrálny odbor, Ul. J. Curie 3, Poprad, za účasti: L. X., bytom C., o opravnom prostriedku proti rozhodnutiu odporcu č. V 2184/2014/ DP zo dňa 30. júna 2014, o odvolaní navrhovateľa proti rozsudku Krajského súdu v Prešove č. k. 1Sp/24/2014-30 zo dňa 26. februára 2015, takto r o z h o d o l : Najvyšší súd Slovenskej republiky odvolacie konanie z a s t a v u j e. Žiaden z účastníkov nemá právo na náhradu trov odvolacieho konania. o d ô v o d n e n i e : Napadnutým rozsudkom Krajský súd v Prešove potvrdil rozhodnutie odporcu č. V 2184/2014/DP zo dňa 30.06.2014,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22.01.2016, doručeným Najvyššiemu súdu Slovenskej republiky dňa 01.02.2016,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https://www.kauzis.sk/judikatura/r/ECLI:SK:NSSR:2016:8014201047.1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