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3Sžr/54/2016 z 18. 10. 2016</w:t>
      </w:r>
    </w:p>
    <w:p>
      <w:r>
        <w:t>Uznesenie Najvyššieho súdu SR z 18. októbra 2016, sp. zn. 3Sžr/54/2016, ECLI:SK:NSSR:2016:8015201074.1</w:t>
      </w:r>
    </w:p>
    <w:p>
      <w:r>
        <w:t>Súd: Najvyšší súd</w:t>
      </w:r>
    </w:p>
    <w:p>
      <w:r>
        <w:t>Spisová značka: 3Sžr/54/2016</w:t>
      </w:r>
    </w:p>
    <w:p>
      <w:r>
        <w:t>ECLI: ECLI:SK:NSSR:2016:8015201074.1</w:t>
      </w:r>
    </w:p>
    <w:p>
      <w:r>
        <w:t>Dátum vydania: 18. 10. 2016</w:t>
      </w:r>
    </w:p>
    <w:p>
      <w:r>
        <w:t>Forma: Uznesenie</w:t>
      </w:r>
    </w:p>
    <w:p>
      <w:pPr>
        <w:pStyle w:val="Heading2"/>
      </w:pPr>
      <w:r>
        <w:t>Text rozhodnutia</w:t>
      </w:r>
    </w:p>
    <w:p>
      <w:r>
        <w:t>Súd: Najvyšší súd Spisová značka: 3Sžr/54/2016 Identifikačné číslo súdneho spisu: 8015201074 Dátum vydania rozhodnutia: 19. 10. 2016 Meno a priezvisko sudcu, VSÚ: JUDr. Ivan Rumana ECLI: ECLI:SK:NSSR:2016:8015201074.1 Uznesenie Najvyšší súd Slovenskej republiky v právnej veci navrhovateľa: POHOTOVOSŤ, s.r.o., Pribinova 25, Bratislava, IČO: 35 807 598, proti odporcovi: Okresný úrad Kežmarok, katastrálny odbor, Baštova 16/ A, Kežmarok, za účasti: N. H., H., o opravnom prostriedku proti rozhodnutiu odporcu č. OU-KK-KO-V 844/14/Ka zo dňa 22.09.2015, o odvolaní navrhovateľa proti rozsudku Krajského súdu v Prešove č. k. 1Sp/46/2015-29 zo dňa 25.02.2016, takto r o z h o d o l : Najvyšší súd Slovenskej republiky odvolacie konanie z a s t a v u j e. Žiaden z účastníkov nemá právo na náhradu trov odvolacieho konania. o d ô v o d n e n i e : Napadnutým rozsudkom Krajský súd v Prešove potvrdil rozhodnutie odporcu č. OU-KK-KO-V 844/14/ Ka zo dňa 22.09.2015, ktorým podľa § 31 ods. 3 zákona č. 162/1995 Z.z. o katastri nehnuteľností a o zápise vlastníckych a iných práv k nehnuteľnostiam (katastrálny zákon) v znení neskorších predpisov zamietol návrh na vklad záložného práva do katastra nehnuteľností. Proti tomuto rozsudku podal navrhovateľ v zákonnej lehote odvolanie, ktoré písomným podaním zo dňa 28.07.2016, doručeným Najvyššiemu súdu Slovenskej republiky dňa 03.08.2016, vzal v celom rozsahu späť a žiadal konanie zastaviť. Súd vo veci späťvzatia odvolania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Podľa § 246c ods. 1 veta prvá Občianskeho súdneho poriadku (ďalej len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Vzhľadom na to, že k späťvzatiu odvolania došlo pred rozhodnutím odvolacieho súdu, Najvyšší súd Slovenskej republiky ako súd odvolací (§ 10 ods. 2 O.s.p.) odvolacie konanie podľa § 207 ods. 3 O.s.p. v spojení s § 246c ods. 1 veta prvá O.s.p. zastavil. O trovách odvolacieho konania rozhodol odvolací súd podľa § 146 ods. 1 písm. c/ O.s.p. v spojení s § 224 ods. 1 O.s.p. a § 246c ods. 1 veta prvá O.s.p. Toto rozhodnutie prijal Najvyšší súd Slovenskej republiky v senáte pomerom hlasov 3:0 (§ 3 ods. 9 zákona č. 757/2004 Z.z. o súdoch a o zmene a doplnení niektorých zákonov). Poučenie: Proti tomuto uzneseniu opravný prostriedok nie je prípustný.</w:t>
      </w:r>
    </w:p>
    <w:p/>
    <w:p>
      <w:r>
        <w:t>Zdroj: KAUZIS.SK – https://www.kauzis.sk/judikatura/r/ECLI:SK:NSSR:2016:8015201074.1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