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42Ek/1190/2018 z 13. 8. 2025</w:t>
      </w:r>
    </w:p>
    <w:p>
      <w:r>
        <w:t>Uznesenie Okresného súdu Banská Bystrica z 13. augusta 2025, sp. zn. 42Ek/1190/2018, ECLI:SK:OSBB:2025:6118317097.2</w:t>
      </w:r>
    </w:p>
    <w:p>
      <w:r>
        <w:t>Súd: Okresný súd Banská Bystrica</w:t>
      </w:r>
    </w:p>
    <w:p>
      <w:r>
        <w:t>Spisová značka: 42Ek/1190/2018</w:t>
      </w:r>
    </w:p>
    <w:p>
      <w:r>
        <w:t>ECLI: ECLI:SK:OSBB:2025:6118317097.2</w:t>
      </w:r>
    </w:p>
    <w:p>
      <w:r>
        <w:t>Dátum vydania: 13. 8.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42Ek/1190/2018 6118317097 13. 08. 2025 JUDr. Paula Maceková ECLI:SK:OSBB:2025:6118317097.2</w:t>
      </w:r>
    </w:p>
    <w:p>
      <w:r>
        <w:t>Uznesenie Okresný súd Banská Bystrica v exekučnej veci oprávneného: Všeobecná zdravotná poisťovňa, a.s., so sídlom Panónska cesta 2, 85104 Bratislava - mestská časť Petržalka, IČO: 35937874, proti povinnému: A. B., nar. X.X.XXXX, trvale bytom: C. XXX/XX, XXXXX D. E., IČO: 40244920, o vymoženie 399,86 eur, vedenej súdnym exekútorom JUDr. Ladislav Jakubec, so sídlom exekútorského úradu Zámocká 30, 81101 Bratislava, o námietkach oprávneného proti upovedomeniu o zastavení exekúcie, takto rozhodol: Súd námietky oprávneného proti upovedomeniu o zastavení exekúcie z a m i e t a. odôvodnenie: 1. Oprávnený sa návrhom na vykonanie exekúcie doručeným súdu dňa 11.08.2018 domáhal od povinného vymoženia pohľadávky vo výške 399,86 eur, na základe exekučného titulu – výkaz nedoplatkov č. 1861391413, ktorý vydala Všeobecná zdravotná poisťovňa, a. s. dňa 6.6.2018, vykonateľný 17.7.2018. 2. Súd dňa 18.08.2018 poveril vykonaním exekúcie súdneho exekútora JUDr. Ladislav Jakubec, so sídlom exekútorského úradu Zámocká 30, 81101 Bratislava. 3. Oprávnený predložil súdnemu exekútorovi námietky proti upovedomeniu o zastavení exekúcie z dôvodu, že tu nie je splnený zákonný dôvod na zastavenie exekúcie exekútorom v zmysle § 61n ods. 1 d) Exekučného poriadku. Oprávnený zistil, že povinný je zamestnaný od 01.10.2018 vo firme GEISHA s. r. o. Na základe vyššie uvedených skutočností oprávnený navrhuje, aby súd námietkam oprávneného vyhovel a upovedomenie o zastavení exekúcie zrušil. 4. Súdny exekútor sa k námietkach oprávneného vyjadril, že v predmetnej exekúcii bol vydaný príkaz na začatie exekúcie zrážkami zo mzdy povinného. Zamestnávateľ povinného uviedol, že zo mzdy povinného nie je možné vykonávať zrážky zo mzdy z dôvodu nízkeho príjmu povinného. Ako dôkaz zaslal zamestnávateľ mzdový list povinného. Na základe uvedeného súdny exekútor navrhol, aby súd námietky oprávneného zamietol. 5. Podľa § 61n ods. 1 písm. d) Exekučného poriadku, exekútor vydá upovedomenie o zastavení exekúcie, ak pri exekúcii vedenej na majetok fyzickej osoby sa do piatich rokov od začatia exekúcie alebo od posledného zexekvovania majetku nepodarilo zistiť majetok alebo príjmy, ktoré by mohli byť postihnuté exekúciou a ktoré by stačili aspoň na úhradu trov exekútora. 6. Podľa § 61n ods. 3 Exekučného poriadku, ak je dôvod na zastavenie exekúcie v celosti, v upovedomení o zastavení exekúcie podľa odseku 1 exekútor vyzve oprávneného na zaplatenie náhrady výdavkov (§ 198 ods. 2). Upovedomenie o zastavení exekúcie spolu s výzvou na zaplatenie náhrady výdavkov doručí exekútor účastníkom konania.</w:t>
      </w:r>
    </w:p>
    <w:p>
      <w:r>
        <w:t>7. Podľa § 61n ods. 4 Exekučného poriadku, ak ide o dôvod zastavenia exekúcie podľa odseku 1 písm. c) až e) a g), môže účastník konania do 15 dní od doručenia upovedomenia o zastavení exekúcie podať u exekútora námietky proti upovedomeniu o zastavení exekúcie a výzve na úhradu trov exekútora. Námietky spolu s napadnutým upovedomením o zastavení exekúcie a výzvou na úhradu trov exekútora predloží exekútor bezodkladne súdu na rozhodnutie. Nedôvodné námietky súd uznesením zamietne. Ak súd námietkam vyhovie, uznesením upovedomenie o zastavení exekúcie zruší alebo výzvu na úhradu trov exekútora vráti exekútorovi na prepracovanie. Ak námietky neboli podané alebo nie sú prípustné, doručí exekútor upovedomenie o zastavení exekúcie súdu. 8. Podľa § 2 vyhlášky Ministerstva spravodlivosti Slovenskej republiky č. 68/2017 Z. z. ktorou sa vykonávajú niektoré ustanovenia zákona Národnej rady Slovenskej republiky č. 233/1995 Z. z. o súdnych exekútoroch a exekučnej činnosti (Exekučný poriadok) a o zmene a doplnení ďalších zákonov v znení neskorších predpisov (ďalej v texte len ako „vyhláška č. 68/2018 Z. z.“), ak sa má podľa zákona zisťovať majetok povinného, exekútor ho zisťuje najmä prostredníctvom osôb povinných mu poskytovať súčinnosť s nasledujúcou prioritou: a) účty povinného v bankách alebo pobočkách zahraničných bánk, b) nehnuteľnosti povinného evidované v katastri nehnuteľností, c) evidencie Sociálnej poisťovne, d) pohľadávky povinného podľa Centrálneho registra exekúcií, e) obchodné podiely povinného podľa obchodného registra, f) vozidlá povinného podľa evidencie vozidiel, g) iné evidencie, v ktorých sa vedú záznamy o majetku povinného. 9. Exekučný poriadok v ustanovení § 61n oprávňuje resp. splnomocňuje súdneho exekútora povereného vykonaním exekúcie zastaviť exekúciu v prípadoch, keď sú naplnené zákonné dôvody zastavenia exekúcie uvedené v predmetnom ustanovení Exekučného poriadku a v prípade zastavenia exekúcie v celosti aj vyzvať oprávneného na zaplatenie náhrady výdavkov podľa § 198 ods. 2 Exekučného poriadku. Oprávnený má v prípadoch ustanovených v § 61n ods. 4 Exekučného poriadku právo podať námietky proti upovedomeniu o zastavení exekúcie ako prostriedok procesnej obrany oprávneného proti zastaveniu exekúcie. Jedným z prípadov zastavenia exekúcie súdnym exekútorom je situácia, keď pri exekúcii vedenej na majetok fyzickej osoby sa do piatich rokov od začatia exekúcie alebo od posledného zexekvovania majetku nepodarilo zistiť majetok alebo príjmy, ktoré by mohli byť postihnuté exekúciou, a ktoré by stačili aspoň na úhradu trov exekútora, inými slovami ide o zastavenie exekúcie z dôvodu nemajetnosti povinného. Zmyslom a účelom zastavenia exekúcie pre nemajetnosť povinného je zabránenie neprimeranej dĺžke exekučného konania (exekúcie) v prípadoch, keď nie je možné úspešne skončiť exekučné konanie pre nedostatok majetku povinného subjektu. Dôvodom na zastavenie exekúcie pre nemajetnosť povinného je nezistenie majetku, ktorý je možné zexekvovať v predmetnom exekučnom konaní (tzn. relatívna nemajetnosť), a nie pre neexistenciu akéhokoľvek majetku povinného, teda absolútnu nemajetnosť. V konkrétnom exekučnom konaní sa tak môže stať, že napriek tomu, že povinný disponuje majetkom podliehajúcim exekúcii, pôjde o majetok, ktorý v predmetnom exekučnom konaní nie je možné zexekvovať (napr. majetok povinného je predmetom zálohu a oprávnený nie je záložným veriteľom a záložný veriteľ s exekúciou nesúhlasí). Exekútor je povinný vydať upovedomenie o zastavení exekúcie pre nemajetnosť povinného ako fyzickej osoby, ak nezistil majetok povinného, ktorý podlieha konkrétnej exekúcii v hodnote postačujúcej aspoň na úhradu trov exekútora do piatich rokov od začatia exekúcie alebo od posledného zexekvovania majetku povinného pričom poverený súdny exekútor vychádza z procesného stavu ku dňu vydania upovedomenia o zastavení exekúcie. Pod zexekvovaním majetku je potrebné rozumieť nielen zablokovanie konkrétneho majetku, ale dosiahnutie aspoň čiastočného výťažku v exekučnom konaní. Pre zastavenie exekúcie z dôvodu nemajetnosti povinného subjektu je potrebné súčasné(kumulatívne) splnenie dvoch základných predpokladov. Prvým je uplynutie zákonnom ustanoveného časového obdobia (v prípade právnických osôb 30 mesiacov a v prípade fyzických osôb 5 rokov t. j. 60 mesiacov) a súčasne druhým je nezistenie majetku alebo príjmov povinného podliehajúcich exekúcii (zexekvovateľného majetku resp. príjmov povinného subjektu), ktoré by postačovali aspoň na úhradu trov exekútora. 10. Súd preskúmal námietky spolu s obsahom exekučného spisu a zistil, že uvedený príjem povinného nebol reálne postihnuteľný tak, aby výťažok postačoval na uspokojenie pohľadávky oprávneného a trov exekúcie. Z vykonaného šetrenia vyplýva, že povinný nemá majetok ani dostatočný pravidelný príjem, ktorý by bolo možné zraziť v rozsahu potrebnom na úhradu pohľadávky a trov konania. Zistenie, že</w:t>
      </w:r>
    </w:p>
    <w:p>
      <w:r>
        <w:t>povinný je zamestnaný, samo o sebe neznamená, že sú splnené podmienky na pokračovanie v exekúcii, ak výška a povaha jeho príjmu neumožňuje efektívne vymáhanie. 11. Vzhľadom na vyššie uvedené súd uvádza, že námietky oprávneného nie sú dôvodné, a preto ich súd podľa § 61n ods. 4 Exekučného poriadku zamietol tak, ako je uvedené vo výrokovej časti tohto rozhodnutia.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https://www.kauzis.sk/judikatura/r/ECLI:SK:OSBB:2025:6118317097.2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