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4Er/111/2006 z 18. 6. 2025</w:t>
      </w:r>
    </w:p>
    <w:p>
      <w:r>
        <w:t>Uznesenie Okresného súdu Bardejov z 18. júna 2025, sp. zn. 4Er/111/2006, ECLI:SK:OSBJ:2025:8206200832.2</w:t>
      </w:r>
    </w:p>
    <w:p>
      <w:r>
        <w:t>Súd: Okresný súd Bardejov</w:t>
      </w:r>
    </w:p>
    <w:p>
      <w:r>
        <w:t>Spisová značka: 4Er/111/2006</w:t>
      </w:r>
    </w:p>
    <w:p>
      <w:r>
        <w:t>ECLI: ECLI:SK:OSBJ:2025:8206200832.2</w:t>
      </w:r>
    </w:p>
    <w:p>
      <w:r>
        <w:t>Dátum vydania: 18.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4Er/111/2006 8206200832 18. 06. 2025 Mgr. Michaela Vašková ECLI:SK:OSBJ:2025:8206200832.2</w:t>
      </w:r>
    </w:p>
    <w:p>
      <w:r>
        <w:t>Uznesenie Okresný súd Bardejov v exekučnej veci oprávneného: Slovenská republika, zastúpená Ministerstvom vnútra Slovenskej republiky, so sídlom Pribinova 2, 812 72 Bratislava IČO: 00 151 866, (pôvodne Slovenská republika, Krajské riaditeľstvo PZ v Prešove, so sídlom Štúrova 7, 080 01 Prešov, IČO: 00 735 850) proti povinnému: A. B., 29.02.1968, trvale bytom C. XX, XXX XX D., o vymoženie 398,33 Eur s príslušenstvom, takto rozhodol: I. Určuje, že došlo k zastaveniu starej exekúcie. II. Súdnemu exekútorovi JUDr. Miroslavovi Frigovi /nástupca pôvodného súdneho exekútora Mgr. Juraja Volocha/ Exekútorský úrad so sídlom Námestie SNP 538/16, 091 01 Stropkov náhradu trov exekúcie nepriznáva. odôvodnenie: 1. Doručením návrhu na vykonanie exekúcie súdnemu exekútorovi začalo dňa 01.02.2006 exekučné konanie v prospech oprávneného o vymoženie pohľadávky vo výške 398,33 Eur s príslušenstvom proti povinnému, a to na základe exekučného titulu, ktorým je Rozhodnutie o priestupku č.p.: ORPP-327/DI-2-2004 vydaný Okresným riaditeľstvom Policajného zboru v Bardejove, okresný dopravný inšpektorát, oddelenie BCP a DE Bardejov zo dňa 29.11.2004. 2. Okresný súd Bardejov poverením č. 5701 023824 zo dňa 21.02.2006 vykonaním exekúcie poveril súdneho exekútora Mgr. Juraja Volocha. 3. Dňa 05.01.2021 zanikol rad pôvodne povereného súdneho exekútora Mgr. Juraja Volocha a jeho náhradníkom sa stal JUDr. Miroslav Friga. 4. Rozhodnutím Ministerstva vnútra Slovenskej republiky zo dňa 12.12.2012 došlo k zrušeniu rozpočtovej organizácie Krajského riaditeľstva Policajného zboru Prešov, pričom práva a povinnosti podľa § 21 odsek 13 zákona č. 523/2004 Z.z. dňom zrušenia prešli na zriaďovateľa, t. j. Ministerstvo vnútra Slovenskej republiky, preto súd v záhlaví tohto uznesenia uviedol ako oprávneného SR - Ministerstvo vnútra Slovenskej republiky. 5. Na základe výzvy súdu, či sú splnené podmienky pre zastavenie predmetnej exekúcie v zmysle ustanovení zákona č. 233/2019 Z.z. o ukončení niektorých exekučných konaní a o zmene a doplnení niektorých zákonov (ďalej len „ZoUNEK“), súdny exekútor JUDr. Miroslav Friga ako nástupca pôvodného súdneho exekútora Mgr. Juraja Volocha súdu oznámil, že spis po pôvodnom súdnom exekútorovi neprevzal a ani ním nedisponuje v elektronickej ani v papierovej podobe, preto z dôvodu neúplnosti prevzatej agendy súd požiadal, aby predmetné exekučné konanie v zmysle ust. § 8 ods. 2 zákona č. 233/2019 Z.z. ukončil.</w:t>
      </w:r>
    </w:p>
    <w:p>
      <w:r>
        <w:t>6. Dňa 26.05.2025 na základe žiadosti súdu oznámila Slovenská komora exekútorov, že predmetný exekučný spis po neprevzala, a ani nemá vedomosť kde sa nachádza. 7. Súd kontrolou súdneho spisu zistil, že pôvodne poverený súdny exekútor Mgr. Juraj Voloch poverenie na vykonanie exekúcie súdu nevrátila, nakoľko toto sa v súdnom spise nenachádza, teda doposiaľ nedošlo k ukončeniu exekúcie. 8. Podľa § 243h ods. 1 veta prvá zákona č. 233/1995 Z. z. o súdnych exekútoroch a exekučnej činnosti(ďalej len Exekučný poriadok) a o zmene a doplnení ďalších zákonov, ak tento zákon v §243i až243k neustanovuje inak, exekučné konania začaté pred 1. aprílom 2017 sa dokončia podľa predpisov účinných do 31. marca 2017. 9. Podľa ust. § 57 ods. 2 Exekučného poriadku v príslušnom znení, exekúciu môže súd zastaviť aj vtedy, ak to vyplýva z ustanovení tohto alebo osobitného zákona. 10. Podľa ust. § 58 ods. 1 Exekučného poriadku exekúciu zastaví súd na návrh alebo aj bez návrhu. 11. Podľa ust.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12. Podľa ust. § 1 ods. 2 ZoUNEK, na účely tohto zákona sa starou exekúciou rozumie exekúcia začatá pred 1. aprílom 2017 a vedená podľa predpisov účinných do 31.marca 2017. 13. Podľa ust. § 2 ods. 1 písm. a) ZoUNEK, stará exekúcia sa týmto zákonom zastavuje, ak uplynula rozhodná doba a nejde o starú exekúciu podľa odseku 2. 14. Podľa ust.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spoluaspoňvovýške15,- Eur, g) starú exekúciu, v ktorej je povinný ten, koho majetkové pomery ako dlžníka nemožno usporiadať podľa osobitného predpisu upravujúceho konkurzné konanie. 15. Podľa ust. § 3 ods. 1 ZoUNEK, rozhodnou dobou je doba piatich rokov. Rozhodná doba plynie odo dňa doručenia prvotného poverenia na vykonanie exekúcie súdnemu exekútorovi (ďalej len „exekútor“), ak § 4 neustanovuje inak; na zmenu exekútora sa neprihliada. 16. Podľa ust. § 4 ods. 1 ZoUNEK, ak súd ku dňu, keď sa má stará exekúcia zastaviť rozhoduje o odklade starej exekúcie a odklad starej exekúcie povolí, odklad starej exekúcie je povolený alebo je stará exekúcia odložená, rozhodná doba podľa § 3 sa predlžuje o 12 mesiacov odo dňa uplynutia doby, na ktorú je stará exekúcia odložená. 17. Podľa ust.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w:t>
      </w:r>
    </w:p>
    <w:p>
      <w:r>
        <w:t>e) návrhu na pripustenie zmeny účastníka exekučného konania na strane povinného a zmenu účastníka exekučného konania povolí, f) schválení príklepu, g) schválení rozvrhu výťažku. 18. Podľa ust.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19. Podľa ust. § 6 ods. 4 písm. a) ZoUNEK, exekútor nemá nárok na náhradu paušálnych trov, ak oprávnenému zaslal upovedomenie o zastavení exekúcie po uplynutí lehoty podľa § 5 ods. 3. 20. Podľa ust.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21. Podľa ust. § 10 ods. 2 ZoUNEK, podľa § 7 ods. 3 a § 8 ods. 2 koná a rozhoduje na základe poverenia sudcu vyšší súdny úradník. Proti rozhodnutiu vyššieho súdneho úradníka je prípustná sťažnosť. 22. Exekučné konanie sa v tomto prípade začalo dňa 01.02.2006 doručením návrhu oprávneného na vykonanie exekúcie súdnemu exekútorovi. Z dôvodu, že sa exekučné konanie začalo pred 01. 04. 2017, jedná sa podľa ZoUNEK o starú exekúciu. Na exekúciu je preto potrebné aplikovať ZoUNEK a zisťovať, či neboli splnené podmienky na vydanie upovedomenia o zastavení starej exekúcie. Ak boli splnené všetky zákonné podmienky, exekúcia sa považuje za zastavenú priamo zo zákona a súdne rozhodnutie o zastavení exekúcie nie je potrebné. 23. Z dôvodu, že k zastaveniu starej exekúcie dochádza po splnení všetkých zákonných podmienok priamo zo zákona je zrejmé, že ZoUNEK sa aplikuje primárne a to bez ohľadu na to, či bol pred jeho účinnosťou ako aj po nej podaný podnet, resp. návrh na zastavenie exekúcie. Jedným z prípadov, kedy sa exekúcia považuje za zastavenú je uplynutie rozhodnej doby. Rozhodná doba podľa § 3 ods. 1 ZoUNEK je päťročná a začína plynúť odo dňa doručenia poverenia na vykonanie exekúcie, v danom prípade odo dňa 10.03.2006. 24. Súd mal za preukázané, že v predmetnej exekúcií uplynula rozhodná doba piatich rokov odo dňa doručenia prvotného poverenia na vykonanie exekúcie súdnemu exekútorovi, nejde o tzv. absolútnu výnimku podľa § 2 ods. 2 ZoUNEK a ani relatívnu výnimku podľa § 4 ods. 1 a 2 ZoUNEK. 25. Vzhľadom k tomu, že na predmetnú exekúciu sa nevzťahujú absolútne ani relatívne výnimky nezastavenia starej exekúcie, došlo k zastaveniu starej exekúcie ex lege uplynutím rozhodnej doby piatich rokov, a to ku dňu účinnosti ZoUNEK (t.j. k 01.01.2020). 26. Nakoľko súdny exekútor v lehote do 120 dní od uplynutia rozhodnej doby nezaslal oprávnenému upovedomenie o zastavení starej exekúcie, ani súdu nepreukázal existenciu zákonnej výnimky podľa § 2 ods. 2 alebo § 4 ods. 2 ZoUNEK súd v zmysle ustanovenia § 8 ods. 2 veta prvá ZoUNEK, súd sám určil, že došlo k zastaveniu starej exekúcie. 27. Keďže súdny exekútor nezaslal oprávnenému upovedomenie o zastavení starej exekúcie v lehote, nemá ani nárok na náhradu paušálnych trov (§ 6 ods. 4 písm. a) ZoUNEK - pozn. súdu), preto súd o trovách súdneho exekútora rozhodol tak, ako je to uvedené vo výrokovej časti tohto uznesenia a ich náhradu súdnemu exekútorovi nepriznal. 28. Pre celistvosť súd dodáva, že podľa § 8 ods. 2 veta druhá ZoUNEK, sa právoplatnosťou tohto rozhodnutia exekučné konanie končí.</w:t>
      </w:r>
    </w:p>
    <w:p>
      <w:r>
        <w:t>Poučenie: Proti tomuto uzneseniu odvolanie n i e j e p r í p u s t n é. Proti uzneseniu súdu prvej inštancie vydanému súdnym úradníkom, ktoré treba doručiť, je prípustná sťažnosť (§ 239 CSP). Sťažnosť môže podať ten, v koho neprospech bolo uznesenie vydané (§ 240 CSP). Sťažnosť sa podáva v lehote 15 dní od doručenia uznesenia na súde, ktorý napadnuté uznesenie vydal (§ 242 CSP). V sťažnosti sa popri všeobecných náležitostiach podania uvedenie, proti ktorému uzneseniu smeruje, v čom sa postup alebo uznesenie súdu považuje za nesprávne a čoho sa sťažovateľ domáha (§ 243 CSP). Rozsah, v akom sa uznesenie napáda, môže sťažovateľ rozšíriť len do uplynutia lehoty na podanie sťažnosti (§ 244 CSP). V sťažnosti možno uvádzať nové skutočnosti a dôkazy, ak je to so zreteľom na povahu a okolnosti sporu možné a účelné (§ 245 CSP).</w:t>
      </w:r>
    </w:p>
    <w:p/>
    <w:p>
      <w:r>
        <w:t>Zdroj: KAUZIS.SK – https://www.kauzis.sk/judikatura/r/ECLI:SK:OSBJ:2025:8206200832.2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