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5C/72/2025 z 18. 11. 2025</w:t>
      </w:r>
    </w:p>
    <w:p>
      <w:r>
        <w:t>Uznesenie Okresného súdu Bardejov z 18. novembra 2025, sp. zn. 5C/72/2025, ECLI:SK:OSBJ:2025:8225202808.3</w:t>
      </w:r>
    </w:p>
    <w:p>
      <w:r>
        <w:t>Súd: Okresný súd Bardejov</w:t>
      </w:r>
    </w:p>
    <w:p>
      <w:r>
        <w:t>Spisová značka: 5C/72/2025</w:t>
      </w:r>
    </w:p>
    <w:p>
      <w:r>
        <w:t>ECLI: ECLI:SK:OSBJ:2025:8225202808.3</w:t>
      </w:r>
    </w:p>
    <w:p>
      <w:r>
        <w:t>Dátum vydania: 18. 11. 2025</w:t>
      </w:r>
    </w:p>
    <w:p>
      <w:r>
        <w:t>Forma: Uznesenie</w:t>
      </w:r>
    </w:p>
    <w:p>
      <w:pPr>
        <w:pStyle w:val="Heading2"/>
      </w:pPr>
      <w:r>
        <w:t>Text rozhodnutia</w:t>
      </w:r>
    </w:p>
    <w:p>
      <w:r>
        <w:t>Súd: Spisová značka: Identifikačné číslo súdneho spisu: Dátum vydania rozhodnutia: Meno a priezvisko sudcu, VSÚ: ECLI:</w:t>
      </w:r>
    </w:p>
    <w:p>
      <w:r>
        <w:t>Okresný súd Bardejov 5C/72/2025 8225202808 18. 11. 2025 Mgr. Marek Rebej ECLI:SK:OSBJ:2025:8225202808.3</w:t>
      </w:r>
    </w:p>
    <w:p>
      <w:r>
        <w:t>Uznesenie Okresný súd Bardejov v spore žalobcu: Slovenská televízia a rozhlas, so sídlom Mlynská dolina, 845 45 Bratislava, IČO: 56 398 255 proti žalovanému: A. B., nar. XX.XX.XXXX, trvale bytom C. XXX, XXX XX A., o zaplatenie 21,64 Eur s príslušenstvom, takto rozhodol: I. Konanie z a s t a v u j e . II. Stranám sporu</w:t>
      </w:r>
    </w:p>
    <w:p>
      <w:r>
        <w:t>nepriznáva</w:t>
      </w:r>
    </w:p>
    <w:p>
      <w:r>
        <w:t>nárok na náhradu trov konania.</w:t>
      </w:r>
    </w:p>
    <w:p>
      <w:r>
        <w:t>III. Žalobcovi vracia krátený súdny poplatok zo žaloby vo výške 15,00 Eur prostredníctvom príslušného prevádzkovateľa systému - Slovenská pošta, a.s., so sídlom Partizánska cesta 9, 975 99 Banská Bystrica, IČO: 36 631 124 pod variabilným symbolom: 0020360081. odôvodnenie: 1. Žalobou doručenou tunajšiemu súdu dňa 15.10.2025 sa žalobca domáhal od žalovaného zaplatenia 21,64 Eur s príslušenstvom titulom neuhradených koncesionárskych poplatkov. Spolu s podaním žaloby zaplatil súdny poplatok zo žaloby vo výške 25,00 Eur. 2. Platobným rozkazom zo dňa 15.10.2025 č.k. 5C/72/2025-12 tunajší súd uložil žalovanému povinnosť zaplatiť žalobcovi sumu 21,64 Eur a tiež úhradu poštových sadzieb spojených s vymáhaním vo výške 2,40 Eur, alebo v tej istej lehote podať odpor s vecným odôvodnením. Zároveň bol žalovaný zaviazaný uhradiť žalobcovi trovy konania vo výške 25,00 Eur. Žalovanému bol platobný rozkaz doručený do vlastných rúk dňa 22.10.2025. Dňa 30.10.2025 podal žalovaný v zákonom stanovenej lehote odpor proti vydanému platobnému rozkazu, v ktorom uplatnil námietku premlčania. 3. Pred začatím prvého pojednávania podaním, súdu doručeným dňa 13.11.2025, žalobca zobral svoju žalobu v celom rozsahu späť a žiadal konanie vo veci zastaviť, a to vzhľadom na vznesenie námietky premlčania zo strany žalovaného, nakoľko celá žalovaná suma je premlčaná. Náhradu trov konania nežiadal, zároveň však uvedeným podaním požiadal o vrátenie časti kráteného súdneho poplatku zo žaloby. 4. Podľa § 144 Civilný sporový poriadok (ďalej len „C.s.p.“), žalobca môže vziať žalobu späť. 5. Podľa § 145 C.s.p., ak je žaloba vzatá späť celkom, súd konanie zastaví. Ak je žaloba vzatá späť sčasti, súd konanie v tejto časti zastaví. O čiastočnom späťvzatí žaloby rozhodne súd v rozhodnutí vo veci samej. Ak je žaloba vzatá späť sčasti pred jej doručením žalovanému, koná súd o zvyšku nároku bez rozhodovania o zastavení konania v tejto časti.</w:t>
      </w:r>
    </w:p>
    <w:p>
      <w:r>
        <w:t>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na to, že žalobca zobral žalobu späť v celom rozsahu pred začatím prvého pojednávania, pričom súhlas žalovaného so späťvzatím žaloby v tomto štádiu konania nie je potrebný (§ 146 ods. 1 C.s.p.), súd na základe späťvzatia žaloby a postupom podľa § 145 C.s.p. konanie zastavil. 8. Podľa § 256 ods. 1 C.s.p., ak strana procesne zavinila zastavenie konania, súd prizná náhradu trov konania protistrane. 9. Podľa § 262 ods. 1 C.s.p., o nároku na náhradu trov konania rozhodne aj bez návrhu súd v rozhodnutí, ktorým sa konanie končí. 10. Žalobca späťvzatím žaloby z procesného hľadiska zavinil zastavenie konania, čím by žalovanému v zmysle § 256 ods. 1 C.s.p. patrila náhrada trov konania. Keďže však zo spisu vyplýva, že žalovanému žiadne preukázateľné trovy konania nevznikli, súd stranám sporu nárok na náhradu trov konania nepriznal. 11. Podľa § 11 ods. 3 zákona č. 71/1992 Zb. o súdnych poplatkoch a poplatku za výpis z registra trestov,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č. 71/1992 Zb. o súdnych poplatkoch a poplatku za výpis z registra trestov, okrem poplatku v konaní o rozvod manželstva a poplatku, ktorý sa vracia podľa odseku 1, sa poplatok alebo jeho časť (preplatok) vracia krátený o 1 %, najmenej však 10,00 eur. Ak sa návrh vzal späť pred zaplatením poplatku, poplatok sa nevyrubuje. 13. Podľa § 11 ods. 6 písm. b) zákona č. 71/1992 Zb. o súdnych poplatkoch a poplatku za výpis z registra trestov,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a prevádzkovateľ systému vráti poplatok najneskôr do 30 dní odo dňa doručenia písomného upovedomenia. 14. Žalobca zaplatil súdny poplatok zo žaloby vo výške 25,00 Eur a keďže následne bola žaloba vzatá späť pred prvým pojednávaním, súd postupom podľa § 11 odsek 3, 4 zákona č. 71/1992 Zb. vrátil žalobcovi ním zaplatený súdny poplatok zo žaloby krátený o 10,00 Eur, t.j. 15,00 Eur. Poplatok vráti žalobcovi v zmysle § 11 ods. 6 písm. b) zákona č. 71/1992 Zb. Slovenská pošta, a.s. ako prevádzkovateľ systému a to do 30 dní odo dňa doručenia odpisu tohto rozhodnutia, po nadobudnutí jeho právoplatnosti, prevádzkovateľovi systému. Poučenie: Proti výroku o zastavení konania a o trovách konania je možné podať odvolanie do 15 dní odo dňa doručenia jeho písomného vyhotovenia prostredníctvom tunajšieho súdu (§ 362 ods. 1 C.s.p.). Ak zákon na podanie nevyžaduje osobitné náležitosti, v podaní sa uvedie,</w:t>
      </w:r>
    </w:p>
    <w:p>
      <w:r>
        <w:t>a) ktorému súdu je určené, b) kto ho robí, c) ktorej veci sa týka, d) čo sa ním sleduje, e) podpis, f) spisová značka tohto konania (§ 127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odvolanie podal. Proti výroku o vrátení súdneho poplatku odvolanie nie je prípustné.</w:t>
      </w:r>
    </w:p>
    <w:p/>
    <w:p>
      <w:r>
        <w:t>Zdroj: KAUZIS.SK – https://www.kauzis.sk/judikatura/r/ECLI:SK:OSBJ:2025:8225202808.3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