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Dunajská Streda sp. zn. 18T/71/2025 z 29. 10. 2025</w:t>
      </w:r>
    </w:p>
    <w:p>
      <w:r>
        <w:t>Rozsudok Okresného súdu Dunajská Streda z 29. októbra 2025, sp. zn. 18T/71/2025, ECLI:SK:OSDS:2025:2225010965.2</w:t>
      </w:r>
    </w:p>
    <w:p>
      <w:r>
        <w:t>Súd: Okresný súd Dunajská Streda</w:t>
      </w:r>
    </w:p>
    <w:p>
      <w:r>
        <w:t>Spisová značka: 18T/71/2025</w:t>
      </w:r>
    </w:p>
    <w:p>
      <w:r>
        <w:t>ECLI: ECLI:SK:OSDS:2025:2225010965.2</w:t>
      </w:r>
    </w:p>
    <w:p>
      <w:r>
        <w:t>Dátum vydania: 29. 10.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18T/71/2025 2225010965 29. 10. 2025 JUDr. Jana Koblišková ECLI:SK:OSDS:2025:2225010965.2</w:t>
      </w:r>
    </w:p>
    <w:p>
      <w:r>
        <w:t>ROZSUDOK V MENE SLOVENSKEJ REPUBLIKY A.:B.:C.:XXXX:XXXXXXXXXX.X Sp. zn. XXX/XX/XXXX IČS: XXXXXXXXXX</w:t>
      </w:r>
    </w:p>
    <w:p>
      <w:r>
        <w:t>Okresný súd Dunajská Streda, samosudkyňou JUDr. Janou Kobliškovou, v trestnej veci obžalovaného: D. E., nar. XX.XX.XXXX, pre prečin nebezpečného vyhrážania podľa § 360 odsek 1, odsek 2 písmeno b/ Trestného zákona s poukazom na § 139 odsek 1 písmeno c/, písmeno e/ Trestného zákona, na hlavnom pojednávaní dňa 29.10.2025, takto rozhodol: A.:B.:C.:XXXX:XXXXXXXXXX.X Sp. zn. XXX/XX/XXXX IČS: XXXXXXXXXX</w:t>
      </w:r>
    </w:p>
    <w:p>
      <w:r>
        <w:t>rozhodol :</w:t>
      </w:r>
    </w:p>
    <w:p>
      <w:r>
        <w:t>Obžalovaný D. E.,</w:t>
      </w:r>
    </w:p>
    <w:p>
      <w:r>
        <w:t>nar. XX.XX.XXXX v F., trvale bytom C. G., C. E. B.,</w:t>
      </w:r>
    </w:p>
    <w:p>
      <w:r>
        <w:t>sa uznáva za vinného, že dňa 15. augusta 2025 v čase okolo 22.30 hod., v C. G., v rodinnom dome na ulici B. H. I. XXX/XX, C. E. B., po predchádzajúcej slovnej hádke kričal na svoju matku, poškodenú J. E. (1959), že zabije každého, že donesie zbraň a zastrelí ju, aby išla s ním a ukáže jej zbraň, čoho sa poškodená zľakla a vybehla z domu, keďže jeho slová v nej vzbudili vážnu obavu, že svoje vyhrážky naplní, teda inému sa vyhrážal smrťou takým spôsobom, že to mohlo vzbudiť dôvodnú obavu a čin spáchal na chránenej osobe - blízkej osobe, osobe vyššieho veku,</w:t>
      </w:r>
    </w:p>
    <w:p>
      <w:r>
        <w:t>čím spáchal prečin nebezpečného vyhrážania podľa § 360 odsek 1, odsek 2 písmeno b/ Trestného zákona s poukazom na § 139 odsek 1 písmeno c/, písmeno e/ Trestného zákona. Za to mu súd ukladá: Podľa § 360 odsek 2 Trestného zákona s prihliadnutím na § 36 písmeno l/, § 37 písmeno m/, § 38 odsek 2 Trestného zákona trest odňatia slobody v trvaní 11 (jedenásť) mesiacov. Podľa § 48 odsek 2 písmeno b/ Trestného zákona sa výkon trestu odňatia slobody zaradí do ústavu na výkon trestu so stredným stupňom stráženia. odôvodnenie: A.:B.:C.:XXXX:XXXXXXXXXX.X Sp. zn. XXX/XX/XXXX IČS: XXXXXXXXXX</w:t>
      </w:r>
    </w:p>
    <w:p>
      <w:r>
        <w:t>Odôvodnenie Podľa § 172 ods. 2 Trestného poriadku, ak sa po vyhlásení rozsudku prokurátor aj obvinený vzdali odvolania alebo taký prejav urobili v lehote troch pracovných dní od vyhlásenia rozsudku, môže sa vyhotoviť zjednodušený písomný rozsudok, ktorý neobsahuje odôvodnenie. Ak ide o mladistvého obvineného, takéto vyhlásenie treba vyžiadať aj od zákonného zástupcu a zástupcu orgánu sociálnoprávnej ochrany detí a sociálnej kurately. S poukazom na citované ustanovenie § 172 ods. 2 Trestného poriadku tento rozsudok neobsahuje odôvodnenie, nakoľko po jeho vyhlásení na hlavnom pojednávaní sa všetky oprávnené osoby, a to obžalovaný, obhajca obžalovaného a prokurátor Okresnej prokuratúry Dunajská Streda výslovným vyhlásením vzdali práva na podanie odvolania a obžalovaný súčasne vyhlásil, že nesúhlasí s podaním odvolania v jeho prospech inými oprávnenými osobami Poučenie: A.:B.:C.:XXXX:XXXXXXXXXX.X Sp. zn. XXX/XX/XXXX IČS: XXXXXXXXXX P o u č e n i e : Proti tomuto rozsudku možno podať odvolanie do 15 dní odo dňa jeho oznámenia na podpísanom súde. Oznámením rozsudku je jeho vyhlásenie v prítomnosti toho, komu treba rozsudok doručiť. Ak sa rozsudok vyhlásil v neprítomnosti takejto osoby, oznámením je až doručenie rozsudku. O odvolaní rozhodne Krajský súd v Trnave. Odvolanie podané procesnou stranou, ktorá sa tohto práva vzdala, je právne neúčinné.</w:t>
      </w:r>
    </w:p>
    <w:p/>
    <w:p>
      <w:r>
        <w:t>Zdroj: KAUZIS.SK – https://www.kauzis.sk/judikatura/r/ECLI:SK:OSDS:2025:2225010965.2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