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14Nt/13/2024 z 3. 12. 2024</w:t>
      </w:r>
    </w:p>
    <w:p>
      <w:r>
        <w:t>Uznesenie Okresného súdu Galanta z 3. decembra 2024, sp. zn. 14Nt/13/2024, ECLI:SK:OSGA:2024:2324010703.1</w:t>
      </w:r>
    </w:p>
    <w:p>
      <w:r>
        <w:t>Súd: Okresný súd Galanta</w:t>
      </w:r>
    </w:p>
    <w:p>
      <w:r>
        <w:t>Spisová značka: 14Nt/13/2024</w:t>
      </w:r>
    </w:p>
    <w:p>
      <w:r>
        <w:t>ECLI: ECLI:SK:OSGA:2024:2324010703.1</w:t>
      </w:r>
    </w:p>
    <w:p>
      <w:r>
        <w:t>Dátum vydania: 3. 12.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14Nt/13/2024 2324010703 03. 12. 2024 JUDr. Simona Štanglovičová ECLI:SK:OSGA:2024:2324010703.1</w:t>
      </w:r>
    </w:p>
    <w:p>
      <w:r>
        <w:t>Uznesenie Okresný súd Galanta, samosudkyňou JUDr. Simonou Štanglovičovou vo veci výkonu trestu povinnej práce odsúdeného A. B., narodeného: XX.XX.XXXX, trvale bytom: C. XX, D., v Galante dňa 03.12.2024, takto rozhodol: Podľa § 422 Trestného poriadku a podľa § 3 ods. 4 zákona č. 528/2005 Z. z. výkone trestu povinnej práce a o doplnení zákona č. 5/2004 Z. z. o službách zamestnanosti a o zmene a doplnení niektorých zákonov v znení neskorších predpisov (ďalej len „zákon č. 528/2005 Z. z.“) súd určuje a nariaďuje odsúdenému A. B., narodenému: XX.XX.XXXX, vykonať trest povinnej práce uložený trestným rozkazom Okresného súdu Nitra, sp. zn. 5T/18/2024 zo dňa 19.03.2024, právoplatným dňa 05.04.2024 vo výmere 70 (sedemdesiat) hodín v mieste dohodnutého výkonu práce. Miestom výkonu práce odsúdeného je: Občianske združenie Dráb, IČO: 42284554, Podolie 243, 91622 Podolie, Dohodnutým druhom práce sú pomocné a manuálne práce. Stručná charakteristika dohodnutého druhu práce: výkon manuálnych prác v okolí vodných tokov, ako napr.: čistiace práce v okolí vodných tokov, odstraňovanie kalamitného dreva, odstraňovanie čiernych skládok, ako aj ďalšie práce podľa pokynov poskytovateľa práce. Odsúdený je povinný nastúpiť do výkonu trestu povinnej práce dňa 13.01.2025 Podľa § 2 ods. 3 zákona č. 528/2005 Z. z. je odsúdený povinný vykonať trest povinnej práce osobne vo svojom voľnom čase a bez nároku na odmenu tak, aby odpracoval najmenej 20 hodín za kalendárny mesiac, s tým že celý trest povinnej práce je odsúdený povinný vykonať najneskôr do 1 roka od nariadenia výkonu tohto trestu. odôvodnenie: Trestným rozkazom Okresného súdu Nitra, sp. zn. 5T/18/2024 zo dňa 19.03.2024, právoplatným dňa 05.04.2024 bol uznaný za vinného z prečinu nedovolenej výroby omamných a psychotropnyćh látok , jedov alebo prekurzorov, ich držanie a obchodovanie s nimi podľa § 171 ods. 1 Trestného zákona a bol mu uložený trest povinnej práce v trvaní 70 hodín. Na základe dohody o zabezpečení povinnej práce uzatvorenej medzi: Občianskym združením Dráb, IČO: 42284554, Podolie 243, 91622 Podolie, zastúpeným: E. F. a Okresným súdom Galanta, IČO: 00165638, so sídlom: G. H. X, XXX XX D., v zastúpení: JUDr. Rastislav Jakubovič, predseda súdu, zo dňa 11.11.2024 súd určil odsúdenému vykonať trest povinnej práce v rozsahu vyššie uvedeného dohodnutého druhu výkonu práce.</w:t>
      </w:r>
    </w:p>
    <w:p>
      <w:r>
        <w:t>Podľa § 3 ods. 4 zákona č. 528/2005 Z. z. Po prejednaní podmienok výkonu trestu povinnej práce podľa odseku 3 bezodkladne rozhodne predseda senátu okresného súdu, v obvode ktorého má odsúdený trest vykonať, o druhu a mieste výkonu trestu povinnej práce a nariadi jeho výkon; predseda senátu tak rozhodne aj bez predchádzajúceho prejednania podmienok výkonu trestu podľa odseku 3, ak sa odsúdený bez dostatočného ospravedlnenia nedostavil k takému prejednaniu, hoci mu bola výzva podľa odseku 2 riadne doručená. Podľa § 55 ods. 1 prvá veta Trestného zákona trest povinnej práce je odsúdený povinný vykonať do jedného roka od nariadenia výkonu tohto trestu. Odsúdeného súd poučuje podľa § 55 ods. 4 Trestného zákona, o tom, že ak odsúdený v čase výkonu trestu povinnej práce neviedol riadny život, alebo zavinene nevykonal práce v určenom rozsahu alebo nesplnil uložené obmedzenia alebo povinnosti, súd premení trest povinnej práce alebo jeho zvyšok na trest odňatia slobody tak, že za každé dve hodiny nevykonanej práce nariadi jeden deň nepodmienečného trestu odňatia slobody a zároveň rozhodne o spôsobe výkonu tohto trestu. Na základe vyššie uvedeného rozhodol súd tak, ako je uvedené vo výrokovej časti tohto uznesenia. Poučenie: Proti tomuto uzneseniu sťažnosť nie je prípustná.</w:t>
      </w:r>
    </w:p>
    <w:p/>
    <w:p>
      <w:r>
        <w:t>Zdroj: KAUZIS.SK – https://www.kauzis.sk/judikatura/r/ECLI:SK:OSGA:2024:2324010703.1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