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5P/69/2024 z 24. 9. 2024</w:t>
      </w:r>
    </w:p>
    <w:p>
      <w:r>
        <w:t>Rozsudok Okresného súdu Galanta z 24. septembra 2024, sp. zn. 5P/69/2024, ECLI:SK:OSGA:2024:2324201617.2</w:t>
      </w:r>
    </w:p>
    <w:p>
      <w:r>
        <w:t>Súd: Okresný súd Galanta</w:t>
      </w:r>
    </w:p>
    <w:p>
      <w:r>
        <w:t>Spisová značka: 5P/69/2024</w:t>
      </w:r>
    </w:p>
    <w:p>
      <w:r>
        <w:t>ECLI: ECLI:SK:OSGA:2024:2324201617.2</w:t>
      </w:r>
    </w:p>
    <w:p>
      <w:r>
        <w:t>Dátum vydania: 24. 9.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5P/69/2024 2324201617 24. 09. 2024 Mgr. Ondrej Hertel ECLI:SK:OSGA:2024:2324201617.2</w:t>
      </w:r>
    </w:p>
    <w:p>
      <w:r>
        <w:t>ROZSUDOK V MENE SLOVENSKEJ REPUBLIKY Okresný súd Galanta v konaní vedenom pred sudcom Mgr. Ondrejom Hertelom vo veci starostlivosti súdu o maloleté deti: N. O., nar. XX.X.XXXX a C. O., nar. XX.X.XXXX, obe trvale bytom H. XXX/X, N. Ú., obe v konaní zastúpené kolíznym opatrovníkom Úradom práce, sociálnych vecí a rodiny Galanta, v pestúnskej starostlivosti navrhovateľky - pestúnky: X.. O. X., nar. XX.X.XXXX, trvale bytom H. XXX/X, N. Ú., dieťa rodičov - matky: E. O., nar. XX.X.XXXX, trvale bytom C. XXX/XX, J., a otca v rodnom liste neuvedený, o návrhu navrhovateľky - pestúnky na zrušenie pestúnskej starostlivosti, takto rozhodol: I. Súd zrušuje pestúnsku starostlivosť maloletých detí N. O. a C. O. nariadenú rozsudkom Okresného súdu Nové Zámky č. k. 11P/257/2010-35 zo dňa 3.12.2010, ktorým boli maloleté deti zverené do pestúnskej starostlivosti osoby X.. O. X., počnúc právoplatnosťou rozsudku. II. Súd odvoláva z funkcie majetkovej opatrovníčky X.. O. X. ustanovenú do funkcie rozsudkom Okresného súdu Galanta sp. zn. 12P/80/2011-19 zo dňa 14.6.2011, počnúc právoplatnosťou rozsudku. III. Maloleté deti N. O. a C. O. sa zverujú do osobnej starostlivosti matky s tým, že matka bude maloleté deti zastupovať a spravovať ich majetok v bežných veciach. IV. Žiaden z účastníkov nemá nárok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tomuto rozhodnutiu je možné podať odvolanie na Okresnom súde Galanta v lehote do 15 dní odo dňa jeho doručenia, pokiaľ sa po vyhlásení rozhodnutia oprávnená osoba nevzdala odvolania. 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https://www.kauzis.sk/judikatura/r/ECLI:SK:OSGA:2024:2324201617.2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