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Galanta sp. zn. 31T/1/2024 z 8. 9. 2025</w:t>
      </w:r>
    </w:p>
    <w:p>
      <w:r>
        <w:t>Rozsudok Okresného súdu Galanta z 8. septembra 2025, sp. zn. 31T/1/2024, ECLI:SK:OSGA:2025:2324010010.6</w:t>
      </w:r>
    </w:p>
    <w:p>
      <w:r>
        <w:t>Súd: Okresný súd Galanta</w:t>
      </w:r>
    </w:p>
    <w:p>
      <w:r>
        <w:t>Spisová značka: 31T/1/2024</w:t>
      </w:r>
    </w:p>
    <w:p>
      <w:r>
        <w:t>ECLI: ECLI:SK:OSGA:2025:2324010010.6</w:t>
      </w:r>
    </w:p>
    <w:p>
      <w:r>
        <w:t>Dátum vydania: 8. 9. 2025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31T/1/2024 2324010010 08. 09. 2025 JUDr. Ing. Veronika Pravdová ECLI:SK:OSGA:2025:2324010010.6</w:t>
      </w:r>
    </w:p>
    <w:p>
      <w:r>
        <w:t>ROZSUDOK V MENE SLOVENSKEJ REPUBLIKY Okresný súd Galanta, samosudkyňou JUDr. Ing. Veronikou Pravdovou, na hlavnom pojednávaní dňa 8.9.2025 takto rozhodol: Obžalovaný A. B., C. XX.X.XXXX D. B., E. F. B., G. C. H. C. H. XXX/XX, B., I. B., A. J., sa podľa § 285 písmeno f) Trestného poriadku oslobodzuje spod obžaloby prokurátora Okresnej prokuratúry Galanta č. 3 Pv 363/23/2202 zo dňa 3.1.2024 pre skutok právne posúdený ako prečin zanedbanie povinnej výživy podľa § 207 odsek 1, odsek 3 písmeno b), písmeno c) Trestného zákona, na tom skutkovom základe ku dňu vyhlásenia rozsudku, že v období od 15.3.2021 do 15.1.2024 zanedbal svoju zákonnú povinnosť prispievať na výživu svojho dieťaťa F. B., ktorá mu vyplýva zo zákona č. 36/2005 Z. z. o rodine a bol k nej zaviazaný rozsudkom Okresného súdu Galanta sp. zn. 16P/60/2016 zo dňa 28.6.2016, právoplatný dňa 15.7.2016, sumou 100 € mesačne vždy do 15. dňa toho ktorého mesiaca vopred k rukám matky dieťaťa F. K., E. L. A. XXX/XX, B., túto vyživovaciu povinnosť riadne neplnil, hoci mu objektívne nič nebránilo vykonávať zárobkovú činnosť, z ktorej by túto vyživovaciu povinnosť hradil, okrem čiastočných úhrad spolu vo výške 490 €, čím mu za uvedené obdobie vznikol dlh na výživnom vo výške 2.910 €, pričom bol trestným rozkazom Okresného súdu Galanta sp. zn. 2T/94/2020 zo dňa 23.10.2020, právoplatný dňa 9.3.2021, odsúdený za prečin zanedbania povinnej výživy podľa § 207 ods. 1, ods. 3 písm. b) Trestného zákona, pretože trestnosť činu zanikla podľa § 86 odsek 1 písmeno a) Trestného zákona. odôvodnenie: V zmysle § 172 odsek 2 Trestného poriadku tento rozsudok neobsahuje odôvodnenie, nakoľko sa po vyhlásení rozsudku prokurátor a obžalovaný vzdali práva na podanie odvolania. Poučenie: Proti tomuto rozsudku nemôžu prokurátor a obžalovaný podať odvolanie, pretože sa ho po vyhlásení rozsudku vzdali.</w:t>
      </w:r>
    </w:p>
    <w:p>
      <w:r>
        <w:t>Osoby oprávnené podať odvolanie proti niektorému výroku rozsudku môžu ho napadnúť aj preto, že taký výrok nebol urobený, ako aj pre porušenie ustanovení o konaní, ktoré predchádzalo rozsudku, ak toto porušenie mohlo spôsobiť, že výrok je nesprávny alebo že chýba (§ 307 ods. 2 TP).</w:t>
      </w:r>
    </w:p>
    <w:p/>
    <w:p>
      <w:r>
        <w:t>Zdroj: KAUZIS.SK – https://www.kauzis.sk/judikatura/r/ECLI:SK:OSGA:2025:2324010010.6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