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12Pc/7/2025 z 15. 5. 2025</w:t>
      </w:r>
    </w:p>
    <w:p>
      <w:r>
        <w:t>Rozsudok Okresného súdu Galanta z 15. mája 2025, sp. zn. 12Pc/7/2025, ECLI:SK:OSGA:2025:2325200445.2</w:t>
      </w:r>
    </w:p>
    <w:p>
      <w:r>
        <w:t>Súd: Okresný súd Galanta</w:t>
      </w:r>
    </w:p>
    <w:p>
      <w:r>
        <w:t>Spisová značka: 12Pc/7/2025</w:t>
      </w:r>
    </w:p>
    <w:p>
      <w:r>
        <w:t>ECLI: ECLI:SK:OSGA:2025:2325200445.2</w:t>
      </w:r>
    </w:p>
    <w:p>
      <w:r>
        <w:t>Dátum vydania: 15. 5.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Galanta 12Pc/7/2025 2325200445 15. 05. 2025 JUDr. Myrtill Vojteková ECLI:SK:OSGA:2025:2325200445.2</w:t>
      </w:r>
    </w:p>
    <w:p>
      <w:r>
        <w:t>ROZSUDOK V MENE SLOVENSKEJ REPUBLIKY Okresný súd Galanta v konaní vedenom pred sudkyňou JUDr. Myrtill Vojtekovou vo veci navrhovateľa, osoby povinnej na vyživovaciu povinnosť: A. B., nar. XX.XX.XXXX, trvale bytom A. XXXX/XX, C., toho času bytom D. XXX, E., F. G. a osoby oprávnenej na výživné: A. H., nar. XX.XX.XXXX, trvale bytom A. XXXX/XX, C., o návrhu navrhovateľa na zrušenie vyživovacej povinnosti na plnoleté dieťa, takto rozhodol: I. Rozsudok Okresného súdu Galanta, č.k. XXXX/XX/XXXX-XXX zo dňa 25.6.2020, ktorým bolo naposledy určené výživné zo strany navrhovateľa na oprávneného vo výške 150,- Eur mesačne, sa mení tak, že vyživovacia povinnosť navrhovateľa na oprávneného sa zrušuje. II. Žiaden z účastníkov nemá nárok na náhradu trov konania. odôvodnenie: 1. Navrhovateľ sa návrhom doručeným tunajšiemu súdu dňa 06.02.2025 domáhal zrušenia vyživovacej povinnosti vo vzťahu k jeho plnoletému dieťaťu. Svoj návrh odôvodnil tým, že oprávnený nie je podľa jeho informácií už študentom denného štúdia, ukončil štúdium na I. J. D. K. L. D. M. L. B. D. B. B.. Vzhľadom na uvedené je navrhovateľ toho názoru, že oprávnený je schopný sám sa živiť. 2. Súd vo veci nariadil pojednávanie na deň 03.04.2025, ktoré bolo odročené na deň 15.05.2025 z dôvodu nevykázaného doručenia oprávnenému. 3. Oprávnený doručil na tunajší súd dňa 17.04.2025 písomné podanie, v ktorom uviedol, že s návrhom na zrušenie výživného súhlasí, vysokoškolské štúdium ukončil dňa 19.08.2024, momentálne je zamestnaný, nemá zdravotné postihnutie, ktoré by mu bránilo vo výkone povolania a je spôsobilý všetky svoje náklady na výživu pokryť sám. Zároveň ospravedlnil svoju neúčasť na pojednávaní kvôli pracovným povinnostiam a súhlasil, aby súd pojednával a rozhodol v jeho neprítomnosti. 4. Súd vo veci nariadil pojednávanie na deň 15.05.2025, na ktorom pojednával v neprítomnosti navrhovateľa/povinného a oprávneného v súlade s ustanovením § 180 Civilného sporového poriadku (ďalej len „CSP“). Navrhovateľ/povinný mal doručenie predvolania riadne vykázané, svoju neúčasť ospravedlnil písomným podaním doručeným na tunajší súd dňa 09.05.2025 a súhlasil, aby sa pojednávalo a rozhodlo v jeho neprítomnosti. Oprávnený nemal doručenie predvolania prostredníctvom zamestnávateľa riadne vykázané, vo veci sa písomne vyjadril a zároveň ospravedlnil svoju neúčasť na pojednávaní kvôli pracovným povinnostiam a súhlasil, aby sa pojednávalo a rozhodlo v jeho neprítomnosti. 5. Súd vo veci vykonal dokazovanie listinnými dôkazmi, a to najmä lustráciami o osobnom stave účastníkov konania, lustráciami v sociálnej poisťovni, výsluchom oprávneného, obsahom pripojeného</w:t>
      </w:r>
    </w:p>
    <w:p>
      <w:r>
        <w:t>spisu tunajšieho súdu sp. zn. XXXX/XX/XXXX, ako aj ostatným na vec sa vzťahujúcim spisovým materiálom a zistil nasledujúci skutkový a právny stav veci: 6. Vyživovacia povinnosť povinného voči oprávnenému bola naposledy upravená rozsudkom Okresného súdu Galanta č.k. XXXX/XX/XXXX - XXX zo dňa 25.06.2020, ktorým bol povinný zaviazaný prispievať na výživu oprávneného výživným vo výške 150,- Eur mesačne vždy do 15. dňa v mesiaci vopred k rukám oprávneného, počnúc dňom 24.04.2019, dlžné výživné za obdobie od 24.04.2019 do 30.06.2020 vo výške 1.429,- Eur súd povolil povinnému splácať v pravidelných mesačných splátkach po 120,- Eur až do zaplatenia spolu s bežným výživným po právoplatnosti rozhodnutia k rukám oprávneného a v ostatnej časti návrh zamietol. 7. Podľa § 78 ods. l zákona č. 36/2005 Z.z. o rodine (ďalej len „ZR“), dohody a súdne rozhodnutia o výživnom možno zmeniť, ak sa zmenia pomery. Okrem výživného pre maloleté dieťa je zmena alebo zrušenie výživného možné len na návrh. 8. Podľa § 62 ods. 1 ZR, plnenie vyživovacej povinnosti rodičov k deťom je ich zákonná povinnosť, ktorá trvá do času, kým deti nie sú schopné samé sa živiť. 9. Podľa § 62 ods. 2 ZR, obaja rodičia prispievajú na výživu svojich detí podľa svojich schopností, možností a majetkových pomerov. Dieťa má právo podieľať sa na životnej úrovni rodičov. 10. Podľa § 62 ods. 4 ZR, pri určení rozsahu vyživovacej povinnosti súd prihliada na to, ktorý z rodičov a v akej miere sa o dieťa osobne stará. Ak rodičia žijú spolu, prihliadne súd aj na starostlivosť rodičov o domácnosť. 11. Podľa § 62 ods. 5 ZR, výživné má prednosť pred inými výdavkami rodičov. Pri skúmaní schopností, možností a majetkových pomerov povinného rodiča súd neberie do úvahy výdavky povinného rodiča, ktoré nie je nevyhnutné vynaložiť. 12. Podľa § 76 ods.1 ZR, výživné sa platí v pravidelných opakujúcich sa sumách, ktoré sú zročné vždy na mesiac dopredu. 13. Plnenie vyživovacej povinnosti rodičov voči deťom je obmedzené na obdobie, kým dieťa nie je schopné samo sa živiť. Dieťa je schopné samo živiť vtedy, ak je schopné samostatne uspokojovať svoje potreby. Schopnosť dieťaťa samo sa živiť, nezávisí od dosiahnutia určitej vekovej hranice; niet teda dôvodu na to, aby bolo plnenie vyživovacej povinnosti rodiča k dieťaťu obmedzované pred dosiahnutím určitej vekovej hranice dieťaťa (napr. nadobudnutím plnoletosti). (Pozri R 100/1967). 14. Procesné zásady určujú, že pre rozhodovanie súdu je rozhodujúci stav v čase vyhlásenia rozhodnutia. K zmene pomerov môže dôjsť na strane oprávneného, povinného alebo na oboch stranách. Podľa okolností konkrétneho prípadu môže ísť o subjektívne, ako aj objektívne skutočnosti, o zmenu v oblasti príjmových pomerov, výdavkov, celkových majetkových pomerov. Nie je vylúčené, aby sa ako zmena pomerov posúdil aj vzniknutý rozpor s dobrými mravmi. Zo znenia ustanovenia § 78 ZR vyplýva, že prichádza do úvahy jednak zrušenie a jednak zmena, ktorou možno rozumieť zníženie alebo zvýšenie výživného. Pri plnoletých osobách sa tvrdená zmena pomerov v minulosti posudzuje ku dňu začatia súdneho konania. Konanie o zmene rozsudku o výživnom je návrhové konanie. Právna úprava vychádza z koncepcie zmeniteľnosti právoplatných rozhodnutí v prípade zmeny pomerov, a to v dôsledku uplatnenia klauzuly rebus sic stantibus. Nové rozhodnutie bude reflektovať zmenené pomery, bez potreby riešiť uvedené prostredníctvom systému opravných prostriedkov. Pri rozhodovaní súdu o zmene právoplatného rozsudku nejde o nové rozhodnutie, ale len o porovnanie stavu v čase pôvodného rozhodovania s neskoršími okolnosťami za účelom posúdenia toho, či sa zmenili okolnosti, ktoré sú rozhodujúce pre určenie výživného. Pri zmene takéhoto rozsudku už súd nemôže preskúmavať správnosť pôvodného rozsudku, môže sa zaoberať len otázkou, či došlo k zmene rozhodujúcich pomerov. Civilný mimosporový poriadok však pod pojmom "zmena pomerov" rozumie len zmenu podstatnú a závažnú, nie zmeny krátkodobého charakteru. Malo by ísť o podstatné zmeny v tých skutočnostiach, ktoré tvorili skutkový základ pôvodného rozhodnutia.</w:t>
      </w:r>
    </w:p>
    <w:p>
      <w:r>
        <w:t>15. Po vykonanom dokazovaní súd zistil, že od posledného rozhodnutia o výživnom u oprávneného nastala taká zmena skutočností, ktorá odôvodňuje zrušenie vyživovacej povinnosti povinného (navrhovateľa) voči nemu. Súd vykonaným dokazovaním mal za preukázané, že oprávnený/plnoleté dieťa je schopný sa sám živiť a nie je dôvod, aby naďalej trvala vyživovacia povinnosť zo strany navrhovateľa. Oprávnený je riadne zamestnaný u zamestnávateľa L. N. D. K. O. N. C. ako hlavný radca s čistým mesačným príjmom vo výške 1282,81 Eur. Oprávnený s podaným návrhom na zrušenie vyživovacej povinnosti súhlasil. S poukazom na túto skutočnosť, súd mal za preukázané, že zákonné podmienky na zrušenie vyživovacej povinnosti povinného (navrhovateľa) voči oprávnenému boli v danom prípade splnené, keďže oprávnený je schopný sám sa živiť, a nie je odkázaný na výživné od povinného. 16. S poukazom na vyššie uvedené skutočnosti a citované zákonné ustanovenia súd rozhodol tak, ako je uvedené v prvej výrokovej vete tohto rozhodnutia a rozsudok Okresného súdu Okresného súdu Galanta č.k. XXXX/XX/XXXX-XXX zo dňa 25.06.2020 zmenil tak, že vyživovaciu povinnosť navrhovateľa na oprávneného zrušil. 17. O trovách konania súd rozhodol v súlade s § 52 CMP, podľa ktorého žiaden z účastníkov nemá nárok na náhradu trov konania, ak tento zákon neustanovuje inak. Poučenie: Proti tomuto rozsudku je možné podať odvolanie v lehote 15 dní od doručenia na súde, proti ktorého rozsudku smeruje (§ 355 ods. 1 CSP). Odvolanie môže podať účastník konania, v ktorého neprospech bolo rozhodnutie vydané. (§ 359 CSP). Odvolanie len proti odôvodneniu rozhodnutia nie je prípustné (§ 358 CSP). V odvolaní sa popri všeobecných náležitostiach podania (§ 127 CSP) uvedie, proti ktorému rozhodnutiu smeruje, v akom rozsahu sa napáda, z akých dôvodov sa rozhodnutie považuje za nesprávne (odvolacie dôvody) a čoho sa odvolateľ domáha (odvolací návrh)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CSP). Odvolanie možno odôvodniť aj tým, že súd prvej inštancie nesprávne alebo neúplne zistil skutočný stav veci. Odvolacie dôvody možno meniť a dopĺňať až do rozhodnutia o odvolaní (§ 62 CMP).</w:t>
      </w:r>
    </w:p>
    <w:p/>
    <w:p>
      <w:r>
        <w:t>Zdroj: KAUZIS.SK – https://www.kauzis.sk/judikatura/r/ECLI:SK:OSGA:2025:2325200445.2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