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28Csp/53/2025 z 27. 1. 2026</w:t>
      </w:r>
    </w:p>
    <w:p>
      <w:r>
        <w:t>Rozsudok Okresného súdu Galanta z 27. januára 2026, sp. zn. 28Csp/53/2025, ECLI:SK:OSGA:2026:6125323398.2</w:t>
      </w:r>
    </w:p>
    <w:p>
      <w:r>
        <w:t>Súd: Okresný súd Galanta</w:t>
      </w:r>
    </w:p>
    <w:p>
      <w:r>
        <w:t>Spisová značka: 28Csp/53/2025</w:t>
      </w:r>
    </w:p>
    <w:p>
      <w:r>
        <w:t>ECLI: ECLI:SK:OSGA:2026:6125323398.2</w:t>
      </w:r>
    </w:p>
    <w:p>
      <w:r>
        <w:t>Dátum vydania: 27. 1.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28Csp/53/2025 6125323398 27. 01. 2026 JUDr. Eva Detvaiová ECLI:SK:OSGA:2026:6125323398.2</w:t>
      </w:r>
    </w:p>
    <w:p>
      <w:r>
        <w:t>ROZSUDOK V MENE SLOVENSKEJ REPUBLIKY Okresný súd Galanta v konaní pred sudkyňou JUDr. Evou Detvaiovou v sporovej veci žalobcu: Slovenský plynárenský priemysel, a.s., IČO: 35 815 256, so sídlom Mlynské nivy 44/a, Bratislava, zast.: Beňo &amp; partners advokátska kancelária, s.r.o., so sídlom Námestie svätého Egídia 40/93, Poprad, IČO: 44 250 029 proti žalovanému: A. A., nar.: XX.X.XXXX, trvale bytom Mesto Galanta, o zaplatenie 331,38 Eur s prísl., takto rozhodol: I. Žalovaný je povinný zaplatiť žalobcovi sumu 321,38 Eur, úrok z omeškania vo výške 8,40 % ročne zo sumy 72,09 Eur od 6.11.2024 do zaplatenia, úrok z omeškania vo výške 8,40 % ročne zo sumy 65,09 Eur od 7.12.2024 do zaplatenia, úrok z omeškania vo výške 9,25 % ročne zo sumy 184,20 Eur od 1.7.2024 do zaplatenia, všetko do 3 dní od právoplatnosti tohto rozsudku. II. Vo zvyšnej časti súd žalobu zamieta. III. Žalobca má nárok na náhradu trov konania v rozsahu 93,96 %. odôvodnenie: 1. Žalobca sa návrhom na vydanie platobného rozkazu doručeným Okresnému súdu Banská Bystrica, ktorý bol postúpený tunajšiemu súdu dňa 14.8.2025 domáhal, aby súd uložil žalovanému povinnosť zaplatiť mu sumu 331,38 Eur spolu s úrokom z omeškania vo výške 8,15 % ročne zo sumy 10,Eur od 1.2.2025 do zaplatenia, úrok z omeškania vo výške 8,40 % ročne zo sumy 72,09 Eur od 6.11.2024 do zaplatenia, úrok z omeškania vo výške 8,40 % ročne zo sumy 65,09 Eur od 7.12.2024 do zaplatenia a úrok z omeškania vo výške 9,25 % ročne zo sumy 184,20 Eur od 1.7.2024 do zaplatenia a náhradu trov konania. Návrh odôvodnil tým, že žalobca ako dodávateľ a žalovaný ako odberateľ uzatvorili Zmluvu o združenej dodávke elektriny/plynu (ďalej aj „Zmluva“), predmetom ktorej bol záväzok žalobcu dodať žalovanému združenú dodávku elektriny/plynu do odberného miesta žalovaného, zabezpečiť žalovanému distribúciu elektriny/plynu do jeho odberného miesta a služby a výkony súvisiace s touto dodávku elektriny/plynu, a záväzok žalovaného odoberať od žalobcu elektrinu/ plyn, zaplatiť žalobcovi cenu za dodávku elektriny/plynu a cenu za zabezpečenie distribúcie elektriny/ plynu do odberného miesta žalovaného a za služby a výkony súvisiace s touto dodávku a distribúciou elektriny za podmienok stanovených zmluvou a obchodnými podmienkami poskytovania univerzálnej služby pri dodávke elektriny/plynu pre odberateľov kategórie domácnosť, schválenými rozhodnutím Úradu pre reguláciu sieťových odvetví (ďalej „VOP“), cenníkom žalobcu za dodávku elektriny/plynu a cenníkom externých služieb a výkonov súvisiacich s dodávkou a distribúciou elektriny/plynu, ktoré sú neoddeliteľnou súčasťou Zmluvy. Žalobca v súlade so Zmluvou a VOP riadne a včas dodal žalovanému elektrinu do odberného miesta žalovaného a zabezpečil distribúciu elektriny do odberného miesta žalovaného a služby a výkony súvisiace s dodávkou a distribúciou elektriny, ktoré boli žalovanému poskytnuté. Podľa Zmluvy a VOP bol žalovaný povinný zaplatiť žalobcovi cenu za dodávku elektriny do</w:t>
      </w:r>
    </w:p>
    <w:p>
      <w:r>
        <w:t>odberného miesta žalovaného zo strany žalobcu a za zabezpečenie distribúcie elektriny do odberného miesta a za služby a výkony súvisiace s dodávkou elektriny poskytnuté žalovanému, a to vo výške a v lehote splatnosti podľa harmonogramu budúcich platieb za opakované dodávky elektriny, respektíve podľa vyúčtovacej faktúry. Podľa Zmluvy a VOP bol žalovaný povinný uhradiť žalobcovi okrem ceny za združenú dodávku elektriny aj ďalšie platby, resp. poplatky, ktoré nie sú zahrnuté v cene za združenú dodávku elektriny, za služby alebo úkony, ktoré si objednal alebo svojím konaním, resp. nekonaním vyvolal. Ide o úkony týkajúce sa prerušenia dodávky elektriny ako aj obnovy dodávky elektriny. Uvedené služby sú spoplatňované podľa Cenníka žalobcu za dodávku elektriny, cenníka externých služieb a výkonov súvisiacich s dodávkou a distribúciou elektriny alebo cenníka služieb prevádzkovateľa distribučnej siete. V súlade s vyššie uvedeným žalobca žalovanému vystavil vyúčtovacie faktúry za dodávku elektriny do odberného miesta žalovaného, za zabezpečenie distribúcie elektriny do odberného miesta žalovaného a za služby a výkony súvisiace s dodávkou elektriny poskytnuté žalovanému. Žalovaný si svoj záväzok vyplývajúci zo zmluvy a z VOP riadne a včas nesplnil a v rozpore so zmluvou a s VOP neuhradil žalobcovi cenu za dodávku elektriny do odberného miesta žalovanej, za zabezpečenie distribúcie elektriny do odberného miesta žalovaného a za služby a výkony súvisiace s dodávkou elektriny, ktoré jej boli so strany žalobcu riadne a včas poskytnuté. Niektoré z vystavených faktúr boli zo strany žalovaného uhradené z časti, iné neboli zo strany žalovaného uhradené vôbec. Žalobca zároveň žalovaného vyzval na úhradu dlžných, zostávajúcich súm, a to v predžalobnej výzve. Žalovaný v uvedenej lehote dlžné sumy neuhradil. 2. Na preukázanie svojho nároku žalobca predložil listinné dôkazy, a to zmluvu o združenej dodávke plynu pre odberateľa plynu pre odberateľov plynu v domácnosti zo dňa 19.1.2022, zápis zo dňa 17.10.2024 o prerušení dodávky zemného plynu pre neplnenie finančných záväzkov odberateľa, upomienku – dôrazná výzva na zaplatenie pohľadávky zo dňa 17.1.2025, obchodné podmienky, cenník, výpis z obchodného registra žalobcu, faktúry č. XXXXXXXXXX, XXXXXXXXXX, XXXXXXXXXX, XXXXXXXXXX, epotvrdenky, odstúpenie o zmluvy zo dňa 7.11.2024 s doručenkou, pokus o zmier – predžalobná výzva zo dňa 12.3.2025. 3. Okresný súd Banská Bystrica v upomínacom konaní žalobe vyhovel vydaním platobného rozkazu pod sp. zn. 16Up/758/2025 zo dňa 7.1.2025. Platobný rozkaz sa žalovanému nepodarilo doručiť do vlastných rúk. 4. Podľa § 10 ods. 1 zákona č. 307/2016 Z.z. o upomínacom konaní, ak platobný rozkaz nebolo možné žalovanému doručiť do vlastných rúk, súd o tom žalobcu upovedomí a vyzve ho, aby v lehote 15 dní navrhol pokračovanie v konaní na súde príslušnom na prejednanie veci podľa Civilného sporového poriadku. 5. Podľa § 10 ods. 3, prvá veta zákona č. 307/2016 Z.z., ak žalobca v lehote podľa odseku 1 podá návrh na pokračovanie v konaní, platobný rozkaz sa zrušuje, súd postúpi vec do piatich pracovných dní súdu príslušnému na jej prejednanie podľa Civilného sporového poriadku a žalobcu o tom upovedomí. 6. Žalovaný sa k podanému návrhu, ani k predloženým dôkazom písomne nevyjadril. 7. Súd vo veci rozhodol bez nariadenia pojednávania podľa § 297 písm. b) CSP. 8. Rozsudok bol verejne vyhlásený bez nariadenia pojednávania v zmysle § 219 ods. 3 CSP, pričom miesto a čas verejného vyhlásenia rozsudku bolo oznámené na úradnej tabuli súdu a webovej stránke súdu v zákonnej lehote, sporové strany, resp. ich zástupcovia, na verejnom vyhlásení rozsudku neboli prítomní. 9. Súd vo veci vykonal dokazovanie oboznámení sa s návrhom, priloženými listinnými dôkazmi uvedenými vyššie a zistil tento skutkový stav: žalobca ako dodávateľ uzatvoril so žalovaným ako odberateľom dňa 19.1.2022 zmluvu o združenej dodávke plynu pre odberateľa plynu v domácnosti, s odberným miestom B. C. XXX/X, D., predmetom ktorej bol záväzok žalobcu zabezpečiť žalovanému združenú dodávku plynu do odberného miesta a záväzok žalovaného uhradiť žalobcovi cenu za dodávku plynu a ceny za služby a výkony súvisiace s touto dodávkou plynu, a to za podmienok ustanovených zmluvou a obchodnými podmienkami. Zmluva bola uzatvorená na dobu určitú do 18.1.2024 s tým, že sa zmluvné strany dohodli, že po uplynutí doby určitej sa doba trvania zmluvy mení z doby určitej</w:t>
      </w:r>
    </w:p>
    <w:p>
      <w:r>
        <w:t>na dobu neurčitú, a to za podmienok, ktoré budú platiť bezprostredne pred týmto predĺžením, ak sa zmluvné strany nedohodnú inak, alebo ak odberateľ nedoručí dodávateľovi písomný nesúhlas s takýmto predĺžením najneskôr jeden mesiac pred uplynutím doby určitej, na ktorú bola zmluva dojednaná. 10. Žalovanému bola vystavená za dodávky plynu za obdobie od 9.5.2023 do 18.5.2024 vyúčtovacia faktúra č. XXXXXXXXXX zo dňa 27.5.2024 vo výške 184,20 Eur so splatnosťou dňa 30.6.2024. Za obdobie od 19.5.2024 do 18.11.2024 bola žalovanému vystavená za dodávky plynu vyúčtovacia faktúra č. XXXXXXXXXX zo dňa 22.11.2024 vo výške 65,09 Eur so splatnosťou dňa 6.12.2024. 11. Dňa 17.10.2024 došlo zo strany žalobcu k prerušeniu dodávky zemného plynu pre neplnenie finančných záväzkov odberateľa – žalovaného. Faktúrou č. XXXXXXXXXX zo dňa 22.10.2024 splatnou dňa 5.11.2024 vyúčtoval žalobca žalovanému sumu vo výške 72,09 Eur za zabezpečenie fyzického prerušenia/obmedzenia dodávky plynu, a to vrátane dopravy pre koncového odberateľa z titulu neoprávneného odberu. 12. Listom zo dňa 7.11.2024 žalobca odstúpil od zmluvy, nakoľko v zmysle platných obchodných podmienok, ktoré sú súčasťou zmluvy o dodávke plynu, bol žalovaný povinný v lehote splatnosti uhrádzať vyúčtovacie faktúry a preddavky za opakované dodávky plynu. V predmetnom liste žalobca ďalej uviedol, že s úhradou týchto zmluvne dohodnutých platieb sa žalovaný dostal do omeškania, na čo ho žalobca upozornil listom zo dňa 23.8.2024, pričom mu na splnenie záväzkov (dlhu) poskytol dodatočnú lehotu. Nakoľko voči nemu ku dňu 7.11.2024 eviduje pohľadávky po lehote splatnosti vo výške 526,29 Eur je zrejmé, že ani v poskytnutej dodatočnej lehote svoje záväzky nesplnil. V súlade s § 48 a 517 ods. 1 Občianskeho zákonníka, odstúpil týmto od zmluvy o dodávke plynu na odberné miesto č. XXXXXXXXXX. Odstúpenie od zmluvy žalovaný podľa pripojenej doručenky neprevzal v odbernej lehote a dňa 12.11.2024 bola zásielka vrátená späť žalobcovi. 13. Žalovanému bola vystavená za dodávky plynu za obdobie od 19.5.2024 do 18.11.2024 bola žalovanému vystavená za dodávky plynu vyúčtovacia faktúra č. XXXXXXXXXX zo dňa 22.11.2024 vo výške 65,09 Eur so splatnosťou dňa 6.12.2024. 14. Listom – upomienkou zo dňa 17.1.2025 zaslal žalobca žalovanému upomienku na zaplatenie pohľadávky v celkovej výške 331,38 Eur s upozornením, že v prípade neuhradenia pohľadávky do 14 dní odo dňa vystavenia upomienky, postúpi pohľadávku na externé vymáhanie. Súčasne mu faktúrou č. XXXXXXXXXX vyúčtoval v zmysle platných obchodných podmienok náhradu nákladov za vystavenie a zaslanie upomienky 10,- Eur so splatnosťou 31.1.2025. 15. Podľa Článku IV. bod 4. a 5. Obchodných podmienok poskytovania univerzálnej služby pri dodávke plynu pre odberateľov plynu kategórie domácnosť, účinné od 23. júna 2018, Dodávateľ je oprávnený účtovať Odberateľovi cenu za združenú dodávku plynu pri dodržaní princípov ocenenia dodávky plynu uvedených v Cenníku Dodávateľa a Cenníku externých služieb a výkonov. Dodávateľ je oprávnený účtovať Odberateľovi cenu za ďalšie služby a výkony, ktoré nie sú zahrnuté v cene za združenú dodávku plynu, ale súvisia s dodávkou plynu, a ktoré si Odberateľ objednal, alebo ich svojim konaním, nekonaním alebo omeškaním voči Dodávateľovi vyvolal, a to podľa Cenníka externých služieb a výkonov. Dodávateľ uplatňuje príslušnú fixnú mesačnú sadzbu v zmysle Cenníka Dodávateľa odo dňa vykonania pripojenia OPZ do distribučnej siete. Odberateľ je povinný uhradiť Dodávateľovi okrem ceny za združenú dodávku plynu aj ďalšie platby, resp. poplatky, ktoré nie sú zahrnuté v cene za združenú dodávku plynu a súvisia s dodávkou plynu, a ktoré si Odberateľ objednal alebo svojím konaním, resp. nekonaním vyvolal vznik skutočnosti a potrebu uskutočnenia ďalších úkonov (služieb) zo strany Dodávateľa a tieto sú spoplatňované podľa Cenníka Dodávateľa, Cenníka externých služieb a výkonov a/alebo cenníka služieb príslušných PDS alebo Prevádzkového poriadku PDS alebo Distribučného rozhodnutia ÚRSO a Dodávateľovi vznikne povinnosť takéto platby uhrádzať voči PDS. 16. Podľa Článku IV. bod 31. Obchodných podmienok, omeškanie Odberateľa s úhradou Preddavkovej platby alebo nedoplatku z Vyúčtovacej faktúry sa považuje za nedodržanie zmluvne dohodnutých platobných podmienok, a teda za Neoprávnený odber v zmysle týchto OP a príslušných ustanovení Zákona o energetike. Ak Odberateľ neuhradí Preddavkovú platbu alebo nedoplatok z Vyúčtovacej faktúry za dodávku plynu v stanovenej výške a lehote splatnosti, a ani po predchádzajúcom písomnom poučení o plánovanom prerušení distribúcie, resp. dodávky plynu a dodatočnej 10-dňovej lehote na</w:t>
      </w:r>
    </w:p>
    <w:p>
      <w:r>
        <w:t>úhradu, ktoré poskytol Dodávateľ Odberateľovi v písomnom upozornení, je Dodávateľ oprávnený odstúpiť od Zmluvy alebo prerušiť distribúciu, resp. dodávku plynu, a to na náklady Odberateľa a za podmienok uvedených v týchto OP. 17. Podľa Článku VII. bod 6. Obchodných podmienok, dodávateľ je oprávnený prostredníctvom PDS prerušiť alebo obmedziť dodávku plynu: 6.1. v čase, keď je obmedzená alebo prerušená distribúcia plynu do OM, 6.2. po zistení neoprávneného odberu, 6.3. v zmysle článku IV. bodu 31. týchto OP. 18. Podľa Článku VII. bod 7. Obchodných podmienok, náklady spojené s prerušením, prípadne s následným obnovením distribúcie a dodávky plynu z dôvodov neplnenia povinností Odberateľa je Odberateľ povinný nahradiť Dodávateľovi v zmysle Cenníka externých služieb a výkonov platného v čase prerušenia alebo obnovenia dodávky plynu. Odberateľ je povinný nahradiť Dodávateľovi všetky náklady spojené s prerušením a obnovením distribúcie a dodávky plynu, vrátane nákladov spojených s Administratívnym prerušením, resp. Administratívnym obnovením distribúcie a dodávky plynu v zmysle Cenníka externých služieb a výkonov aj v prípade, ak Odberateľ omeškaním s úhradou splatných záväzkov vyvolal na strane Dodávateľa úkony súvisiace s prerušením a obnovením distribúcie a dodávky plynu, Dodávateľ výkon prerušenia podľa pravidiel PDS objednal a následne PDS uvedený výkon Dodávateľovi fakturuje, hoci v čase prerušenia, resp. Administratívneho prerušenia už boli záväzky zo strany Odberateľa uhradené. 19. Podľa Článku XII. bod 1.1.2 a 1.1.10 Obchodných podmienok, zmluva zaniká okrem prípadov, keď to vyplýva zo všeobecne záväzného právneho predpisu, Zmluvy alebo týchto OP, aj jednostranným odstúpením od Zmluvy zo strany Dodávateľa pri zistení Neoprávneného odberu alebo pri zistení porušenia povinnosti Odberateľa podľa čl. III. bodu 15. OP; Zmluva v takomto prípade zaniká ku dňu, v ktorý nastanú účinky odstúpenia od Zmluvy v zmysle bodu 4. tohto článku; odstúpením od Zmluvy zo strany Dodávateľa v prípade podstatného porušenia povinností Odberateľom; za podstatné porušenie povinností sa považuje aj nezaplatenie platby fakturovanej podľa OP a Zmluvy a/alebo Preddavkovej platby podľa OP a Zmluvy, a to ani v dodatočnej lehote 10 dní po doručení výzvy Dodávateľa. Zmluva v tomto prípade zaniká ku dňu, v ktorý nastanú účinky odstúpenia od Zmluvy v zmysle bodu 4 tohto článku. 20. Podľa Článku XII. bod 4. Obchodných podmienok, v prípade jednostranného odstúpenia od Zmluvy účinky odstúpenia nastávajú jeho doručením v zmysle článku XIII. týchto OP alebo demontážou Meradla, podľa toho ktorá skutočnosť nastane neskôr, ak tieto OP neustanovujú inak. Demontážou Meradla môže byť fyzická demontáž alebo tzv. administratívna demontáž, ktorou sa rozumie fikcia demontáže Meradla v prípade, keď nie je možné fyzicky Meradlo demontovať (napr. neumožnením demontáže Meradla zo strany Odberateľa, resp. iných prekážok), a to najneskôr uplynutím 15. dňa po doručení žiadosti Dodávateľa o demontáž Meradla PDS. 21. Podľa Článku XIII. bod 2.2.2 Obchodných podmienok, písomnosti, ktoré Odberateľ alebo Dodávateľ zasiela prostredníctvom pošty ako doporučenú zásielku alebo zásielku s doručenkou, sa na účely Zmluvy považujú za doručené druhej Zmluvnej strane (alebo osobe ňou splnomocnenej na preberanie zásielok) aj vtedy, ak zásielka nebola vyzdvihnutá v určenej odbernej lehote. 22. Z Cenníka externých služieb a výkonov platného v čase prerušenia/obmedzenia dodávky plynu vyplýva, že zabezpečenie fyzického prerušenia/obmedzenia dodávky plynu do odberného miesta, a to vrátane dopravy pre Koncového Odberateľa z titulu Neoprávneného odberu je spoplatnené sumou 72,09 Eur/výkon; Náhrada nákladov za upomienku – dôrazná výzva na zaplatenie pohľadávky Koncovému Odberateľovi predstavuje sumu 10,- Eur. 23. Podľa § 52 ods. 1 Občianskeho zákonníka spotrebiteľskou zmluvou je každá zmluva bez ohľadu na právnu formu, ktorú uzatvára dodávateľ so spotrebiteľom. 24. Podľa § 2 písm. a) bod 14. zákona č. 251/2012 Z. z. o energetike a o zmene a doplnení niektorých zákonov v znení účinnom ku dňu uzavretia zmluvy, univerzálnou službou služba pre odberateľov elektriny v domácnosti, odberateľov plynu v domácnosti alebo malé podniky, ktorú poskytuje dodávateľ elektriny alebo dodávateľ plynu na základe zmluvy o združenej dodávke elektriny alebo zmluvy o združenej dodávke plynu, a ktorá zahŕňa súčasne distribúciu elektriny a dodávku elektriny alebo</w:t>
      </w:r>
    </w:p>
    <w:p>
      <w:r>
        <w:t>distribúciu plynu a dodávku plynu a prevzatie zodpovednosti za odchýlku, v ustanovenej kvalite za primerané, jednoducho a jasne porovnateľné, transparentné a nediskriminačné ceny, 25. Podľa § 17 ods. 13 zákona č. 251/2012 Z. z., ak odberateľ elektriny v domácnosti alebo odberateľ plynu v domácnosti neuhradí preddavkovú platbu alebo nedoplatok z vyúčtovacej faktúry do určeného dňa splatnosti, dodávateľ elektriny alebo dodávateľ plynu je povinný odberateľa elektriny v domácnosti alebo odberateľa plynu v domácnosti na tento stav upozorniť a určiť nový termín splatnosti záväzku, ktorý nesmie byť kratší ako 30 pracovných dní odo dňa odoslania upozornenia o neuhradení záväzku odberateľa elektriny v domácnosti alebo odberateľa plynu v domácnosti. Dodávateľ elektriny alebo dodávateľ plynu je povinný odoslať upozornenie podľa prvej vety písomne prostredníctvom poskytovateľa poštových služieb do vlastných rúk. Náklady na odoslanie upozornenia podľa prvej vety znáša odberateľ elektriny v domácnosti alebo odberateľ plynu v domácnosti. 26. Podľa § 47 ods. 8, ods. 9 zákona č. 251/2012 Z. z., zmluvou o združenej dodávke plynu sa dodávateľ plynu zaväzuje dodávať plyn odberateľovi plynu v dohodnutom množstve, zabezpečiť distribúciu plynu do odberného miesta odberateľa plynu vrátane súvisiacich služieb a prevziať zodpovednosť za odchýlku odberateľa plynu a odberateľ plynu sa zaväzuje zaplatiť dodávateľovi plynu cenu za dodaný plyn a súvisiace služby. Náležitosti zmlúv podľa odsekov 1 až 8 upravujú pravidlá trhu. 27. Podľa § 82 ods. 1 písm. g) zákona č. 251/2012 Z. z., neoprávneným odberom plynu je odber, ak odberateľ nedodržal zmluvne dohodnuté platobné podmienky. 28. Na základe vykonaného dokazovania mal súd preukázané, že žaloba bola podaná dôvodne len z časti. Predmetom konania je nárok žalobcu na zaplatenie odplaty za združenú dodávku plynu, náhrady nákladov za prerušenie dodávky zemného plynu, úhradu nákladov vynaložených za vystavenie a zaslanie upomienky a úrokov z omeškania. Bolo preukázané, že žalobca ako dodávateľ a žalovaný ako odberateľ uzavreli dňa 19.1.2022 zmluvu o združenej dodávke plynu pre odberateľa plynu v domácnosti, s odberným miestom číslo E. na ulici B. C. XXX/X, D.. Táto zmluva je s poukazom na § 52 Občianskeho zákonníka spotrebiteľskou, keďže žalobca pri uzatváraní a plnení zmluvy konal a žalovaný nekonal v rámci predmetu svojej obchodnej alebo inej podnikateľskej činnosti. Na základe tejto zmluvy žalobca dodával žalovanému plyn, pričom z predloženej vyúčtovacej faktúry č. XXXXXXXXXX vyplýva, že za obdobie od 9.5.2023 do 18.5.2024 vznikol žalovanému nedoplatok za odber plynu v sume 184,20 Eur. Z predloženej vyúčtovacej faktúry č. XXXXXXXXXX vyplýva, že za obdobie od 19.5.2024 do 18.11.2024 vznikol žalovanému nedoplatok za odber plynu v sume 65,09 Eur. Žalovaný dlžnú sumu neuhradil a vzhľadom na to, ďalší odber plynu zo strany žalovaného bol v zmysle v článku IV. bod 31. Obchodných podmienok v spojení s § 82 ods. 1 písm. g) zákona o energetike kvalifikovaný ako neoprávnený odber, na základe čoho došlo k prerušeniu dodávky zemného plynu do odberného miesta žalovaného. Z uvedeného vyplýva, že žalovaný sa dopustil neoprávneného odberu podľa § 82 ods. 1 písm. g) zákona o energetike, čo v zmysle článku VII. bod 6. Obchodných podmienok zakladalo právo žalobcu vykonať prerušenie/obmedzenie dodávky zemného plynu do odberného miesta. Z týchto dôvodov má žalobca podľa článku VII. bod 7. Obchodných podmienok právo na náhradu nákladov, ktoré mu v súvislosti s týmto postupom vznikli v sume 72,09 Eur, ktorá suma predstavuje poplatok za prerušenie dodávky zemného plynu do odberného miesta žalovanej v zmysle Cenníka externých služieb a výkonov v znení platnom v čase prerušenia dodávky zemného plynu. 29. V konaní bolo ďalej preukázané, že žalobca listom zo dňa 7.11.2024 odstúpil od zmluvy, ktoré odstúpenie žalovaný neprevzal v odbernej lehote a dňa 12.11.2024 bola zásielka vrátená žalobcovi, teda zmluva v zmysle Článku XII. bod 4. a Článku XIII. bod 2.2.2 Obchodných podmienok zanikla dňom 12.11.2024. Následne dňa 20.1.2025 žalobca opätovne zaslal žalovanému upomienku – dôrazná výzva na zaplatenie pohľadávky zo dňa 17.1.2024, spoplatnenú sumou 10,- Eur. Náhradu nákladov vo výške 10,- Eur za túto upomienku súd žalobcovi nepriznal, nakoľko v tom čase už medzi stranami sporu neexistoval zmluvný vzťah, na základe ktorého by si mohol žalobca takúto náhradu nákladov voči žalovanému uplatňovať. S poukazom k vyššie uvedenému súd zaviazal žalovaného na úhradu istiny 321,38 Eur (184,20€ + 72,09€ + 65,09€) s príslušenstvom a v prevyšujúcej časti žalobu ako nedôvodnú zamietol. 30. Podľa § 517 ods. 1 prvá veta, ods. 2 Občianskeho zákonníka, dlžník, ktorý svoj dlh riadne a včas nesplní, je v omeškaní. Ak ide o omeškanie s plnením peňažného dlhu, má veriteľ právo požadovať od</w:t>
      </w:r>
    </w:p>
    <w:p>
      <w:r>
        <w:t>dlžníka popri plnení úroky z omeškania, ak nie je podľa tohto zákona povinný platiť poplatok z omeškania; výšku úrokov z omeškania a poplatku z omeškania ustanovuje vykonávací predpis. 31. Podľa § 3 ods. 1 Nariadenia vlády SR č. 87/1995 Z.z. v znení účinnom v čase omeškania žalovanej, výška úrokov z omeškania je o päť percentuálnych bodov vyššia ako základná úroková sadzba Európskej centrálnej banky platná k prvému dňu omeškania s plnením peňažného dlhu. 32. Nakoľko sa žalovaný dostal do omeškania so zaplatením faktúr, žalobca má nárok na zaplatenie úroku z omeškania v zákonnej výške, tak ako si ich uplatnil žalobca, t.j. odo dňa nasledujúceho po splatnosti jednotlivých faktúr, s výnimkou úroku z omeškania zo sumy 10,- Eur od 1.2.2025 do zaplatenia (vyúčtované faktúrou č. XXXXXXXXXX so splatnosťou 31.1.2025 za vystavenie a zaslanie upomienky), keďže ako už súd vyššie uviedol, právo na zaplatenie poplatku za túto upomienku súd žalobcovi nepriznal. 33. O nároku na náhradu trov konania súd rozhodol podľa § 255 ods. 1 v spoj. s § 262 ods. 1 CSP, t. j. podľa úspešnosti v spore. Žalobca si žalobou uplatnil nárok na zaplatenie sumy 331,38 Eur s prísl., úspešný bol v časti čo do zaplatenia sumy 321,38 Eur s prísl. a vo zvyšnej časti bol neúspešný. Potom podľa výsledku konania ako celku bol hrubý úspech žalobcu v rozsahu 96,98 % a hrubý úspech žalovaného v rozsahu 3,02 %, a tým je daný čistý úspech žalobcu v rozsahu 93,96 %. O výške trov konania bude rozhodnuté v lehote do 60 dní po právoplatnosti tohto rozsudku samostatným uznesením, ktoré vydá súdny úradník. Poučenie: Proti tomuto rozsudku je prípustné podať odvolanie v lehote 15 dní od jeho doručenia na Okresnom súde Galanta. Odvolanie môže podať strana, v ktorej neprospech bolo rozhodnutie vydané. Odvolanie len proti odôvodneniu rozhodnutia nie je prípustné. V odvolaní sa uvedie, ktorému súdu je určené, kto ho robí, ktorej veci sa týka, čo sa ním sleduje a podpis. V odvolaní sa popri uvedených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 365 ods. 1 CSP, ak táto vada mala vplyv na rozhodnutie vo veci samej. Odvolacie dôvody a dôkazy na ich preukázanie možno meniť a dopĺňať len do uplynutia lehoty na podanie odvolania.</w:t>
      </w:r>
    </w:p>
    <w:p>
      <w:r>
        <w:t>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neplní, čo mu ukladá vykonateľné rozhodnutie, oprávnený môže podať návrh na vykonanie exekúcie podľa zákona č. 233/1995 Z.z. o exekútoroch a exekučnej činnosti v platnom znení.</w:t>
      </w:r>
    </w:p>
    <w:p/>
    <w:p>
      <w:r>
        <w:t>Zdroj: KAUZIS.SK – https://www.kauzis.sk/judikatura/r/ECLI:SK:OSGA:2026:6125323398.2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