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Komárno sp. zn. 11Pc/12/2024 z 15. 5. 2024</w:t>
      </w:r>
    </w:p>
    <w:p>
      <w:r>
        <w:t>Uznesenie Okresného súdu Komárno z 15. mája 2024, sp. zn. 11Pc/12/2024, ECLI:SK:OSKN:2024:4224201014.1</w:t>
      </w:r>
    </w:p>
    <w:p>
      <w:r>
        <w:t>Súd: Okresný súd Komárno</w:t>
      </w:r>
    </w:p>
    <w:p>
      <w:r>
        <w:t>Spisová značka: 11Pc/12/2024</w:t>
      </w:r>
    </w:p>
    <w:p>
      <w:r>
        <w:t>ECLI: ECLI:SK:OSKN:2024:4224201014.1</w:t>
      </w:r>
    </w:p>
    <w:p>
      <w:r>
        <w:t>Dátum vydania: 15.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Komárno 11Pc/12/2024 4224201014 15. 05. 2024 Mgr. Jana Tvrdíková ECLI:SK:OSKN:2024:4224201014.1</w:t>
      </w:r>
    </w:p>
    <w:p>
      <w:r>
        <w:t>Uznesenie Okresný súd Komárno sudkyňou Mgr. Janou Tvrdíkovou, v právnej veci navrhovateľky - manželky: A. B., nar. XX.X.XXXX, bytom C. D., A. XXX/XX, a manžela: E. B., nar. X.X.XXXX, bytom C. D., A. XXX/ XX, o návrhu na rozvod manželstva, takto rozhodol: I. Súd konanie z a s t a v u j e. II. Žiaden z účastníkov nemá nárok na náhradu trov konania. odôvodnenie: 1. Navrhovateľka dňa 27.3.2024 doručila na Okresný súd Komárno návrh na rozvod manželstva. 2. Na pojednávaní dňa 15.5.2024 navrhovateľka uviedla, že s manželom chcú zostať spolu a návrh na rozvod manželstva zobrala späť. Manžel so späťvzatím návrhu súhlasil. 3. Podľa § 29 ods. 1 zákona č. 161/2015 Z. z. Civilný mimosporový poriadok (ďalej len „CMP“), navrhovateľ môže počas konania zobrať návrh na začatie konania späť, a to celkom alebo sčasti. Ak je návrh vzatý späť celkom, súd konanie zastaví. Ak je návrh vzatý späť sčasti, súd konanie v tejto časti zastaví. Podľa § 95 ods. 1 CMP, ak navrhovateľ vzal návrh späť, súd konanie nezastaví, ak druhý manžel so späťvzatím návrhu nesúhlasí. 4. S poukazom na vyššie citované zákonné ustanovenia, keďže navrhovateľka zobrala svoj návrh na rozvod manželstva späť a manžel so späťvzatím návrhu súhlasil, súd rozhodol podľa § 29 ods. 1 CMP tak, ako to je uvedené v prvej výrokovej vete tohto uznesenia. 5. O trovách konania súd rozhodol s poukazom na § 52 CMP, podľa ktorého žiaden z účastníkov nemá nárok na náhradu trov konania, ak tento zákon neustanovuje inak. Poučenie: Proti tomuto uzneseniu odvolanie nie je prípustné, nakoľko účastníci konania sa tohto práva po jeho vyhlásení výslovne vzdali.</w:t>
      </w:r>
    </w:p>
    <w:p/>
    <w:p>
      <w:r>
        <w:t>Zdroj: KAUZIS.SK – https://www.kauzis.sk/judikatura/r/ECLI:SK:OSKN:2024:4224201014.1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