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5Ps/9/2024 z 23. 8. 2024</w:t>
      </w:r>
    </w:p>
    <w:p>
      <w:r>
        <w:t>Uznesenie Okresného súdu Lučenec z 23. augusta 2024, sp. zn. 5Ps/9/2024, ECLI:SK:OSLC:2024:6624201250.1</w:t>
      </w:r>
    </w:p>
    <w:p>
      <w:r>
        <w:t>Súd: Okresný súd Lučenec</w:t>
      </w:r>
    </w:p>
    <w:p>
      <w:r>
        <w:t>Spisová značka: 5Ps/9/2024</w:t>
      </w:r>
    </w:p>
    <w:p>
      <w:r>
        <w:t>ECLI: ECLI:SK:OSLC:2024:6624201250.1</w:t>
      </w:r>
    </w:p>
    <w:p>
      <w:r>
        <w:t>Dátum vydania: 23. 8. 2024</w:t>
      </w:r>
    </w:p>
    <w:p>
      <w:r>
        <w:t>Forma: Uznesenie</w:t>
      </w:r>
    </w:p>
    <w:p>
      <w:r>
        <w:t>Oblasť práva: Rodinné právo, Rodinné právo, Občianske právo</w:t>
      </w:r>
    </w:p>
    <w:p>
      <w:pPr>
        <w:pStyle w:val="Heading2"/>
      </w:pPr>
      <w:r>
        <w:t>Text rozhodnutia</w:t>
      </w:r>
    </w:p>
    <w:p>
      <w:r>
        <w:t>Súd: Spisová značka: Identifikačné číslo súdneho spisu: Dátum vydania rozhodnutia: Meno a priezvisko sudcu, VSÚ: ECLI:</w:t>
      </w:r>
    </w:p>
    <w:p>
      <w:r>
        <w:t>Okresný súd Lučenec 5Ps/9/2024 6624201250 23. 08. 2024 JUDr. Lucia Šupenová ECLI:SK:OSLC:2024:6624201250.1</w:t>
      </w:r>
    </w:p>
    <w:p>
      <w:r>
        <w:t>Uznesenie Okresný súd Lučenec pred sudcom JUDr. Luciou Šupenovou vo veci navrhovateľky: A. B., nar. XX.XX.XXXX, trvale bytom B. XXXX/XX, XXX XX C., štátna občianka SR, v zast. JUDr. Erika Golská advokátska kancelária s. r. o., so sídlom: D. E. F. X, XXX XX G. a navrhovaného kolízneho opatrovníka: H. I. J., nar. XX.XX.XXXX, trvale bytom: X.XXXX XXX/X, XXX XX C., štátny občan SR, o návrhu o ustanovenie kolízneho opatrovníka osobe pozbavenej spôsobilosti na právne úkony, takto rozhodol: I. Súd u s t a n o v u j e H. I. J., nar. XX.XX.XXXX, trvale bytom: 1. F. XXX/X, XXX XX C. za kolízneho opatrovníka osoby pozbavenej spôsobilosti na právne úkony A. H., nar. XX.XX.XXXX, trvale bytom: B. XXXX/XX, XXX XX C. za účelom: - zastupovania pri uzatvorení dohody o zrušení vecného bremena medzi A. B., K. H., nar. XX.XX.XXXX, trvale bytom: B. XXXX/XX, XXX XX C. ako povinnou z vecného bremena a 1/ L. H., K. H., nar. XX.XX.XXXX, trvale bytom: H. XXX/XX, H., XXX XX C. a 2/ A. H., K. M., nar. XX.XX.XXXX, trvale bytom: B. XXXXX, XXX XX C. ako oprávnenými z vecného bremena, predmetom, ktorej bude zrušenie vecného bremena spočívajúceho v práve doživotného bezplatného bývania a užívania k nehnuteľnostiam – pozemky CKN parc. č. 75, 76, 77 a rodinný dom súp. č. XXX na pozemku CKN parc. č. 75 v prospech oprávnených: L. H., K. H., nar. XX.XX.XXXX, H. XXX/XX, XXX XX H. a A. H., K. M., nar. XX.XX.XXXX, H. XXX/XX, XXX XX H., na základe V-887/2021 z 15.04.2021 – vz.75/21, - podania návrhu na príslušný súd na schválenie takéhoto právneho úkonu, - zastupovania v katastrálnom konaní o výmaz vecného bremena z listu vlastníctva č. XXX pre k.ú. H., obec H., okres Lučenec. II. Žiaden z účastníkov n e m á nárok na náhradu trov konania. odôvodnenie: 1.Podľa § 2 ods. 1 Civilného mimosporového poriadku na konania podľa tohto zákona sa použijú ustanovenia Civilného sporového poriadku, ak tento zákon neustanovuje inak. 2.Podľa § 221 písm. a/ Civilného sporového poriadku písomné vyhotovenie rozsudku nemusí obsahovať odôvodnenie ak je na pojednávaní vyhlásený rozsudok za prítomnosti všetkých strán alebo ich zástupcov, ktorí sa vzdajú odvolania. 3.Na pojednávaní súd vyhlásil rozsudok, pričom prítomní účastníci konania sa následne práva podať odvolanie vzdali, čo potvrdili svojimi podpismi na listine, ktor je súčasťou zápisnice. Z tohto dôvodu súd pri vypracovaní písomného uznesenia postupoval v súlade s dikciou § 221 Civilného sporového poriadku per analogiam v spojení s ustanovením § 2 ods. 1 Civilného mimosporového poriadku. 4.O trovách konania súd rozhodol podľa § 52 Civilného mimosporového poriadku, žiaden z účastníkov nemá nárok na náhradu trov konania, ak tento zákon neustanovuje inak.</w:t>
      </w:r>
    </w:p>
    <w:p>
      <w:r>
        <w:t>Poučenie: Proti tomuto uzneseniu n i e j e prípustné odvolanie, nakoľko účastníci konania sa po jeho vyhlásení a odôvodnení vzdali tohto svojho práva. Podľa § 368 Civilného sporového poriadku, osoba oprávnená podať odvolanie sa môže odvolania vzdať. Vzdať sa odvolania možno len voči súdu, a to až po vyhlásení rohodnutia. Podľa § 238 ods. 1 Civilného sporového poriadku, ak proti uzneseniu nemožno podať odvolanie alebo sťažnosť, je právoplatné doručením.</w:t>
      </w:r>
    </w:p>
    <w:p/>
    <w:p>
      <w:r>
        <w:t>Zdroj: KAUZIS.SK – https://www.kauzis.sk/judikatura/r/ECLI:SK:OSLC:2024:6624201250.1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