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11Csp/47/2024 z 15. 7. 2024</w:t>
      </w:r>
    </w:p>
    <w:p>
      <w:r>
        <w:t>Rozsudok Okresného súdu Lučenec z 15. júla 2024, sp. zn. 11Csp/47/2024, ECLI:SK:OSLC:2024:6624201642.2</w:t>
      </w:r>
    </w:p>
    <w:p>
      <w:r>
        <w:t>Súd: Okresný súd Lučenec</w:t>
      </w:r>
    </w:p>
    <w:p>
      <w:r>
        <w:t>Spisová značka: 11Csp/47/2024</w:t>
      </w:r>
    </w:p>
    <w:p>
      <w:r>
        <w:t>ECLI: ECLI:SK:OSLC:2024:6624201642.2</w:t>
      </w:r>
    </w:p>
    <w:p>
      <w:r>
        <w:t>Dátum vydania: 15.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11Csp/47/2024 6624201642 15. 07. 2024 JUDr. Katarína Červenková ECLI:SK:OSLC:2024:6624201642.2</w:t>
      </w:r>
    </w:p>
    <w:p>
      <w:r>
        <w:t>ROZSUDOK V MENE SLOVENSKEJ REPUBLIKY Okresný súd Lučenec, sudkyňou JUDr. Katarínou Červenkovou, v spore žalobcu: EOS KSI Slovensko, s.r.o., IČO: 35 724 803, Prievozská 2, 821 09 Bratislava - mestská časť Ružinov, zast.: Remedium Legal, s.r.o., Prievozská 2, 821 09 Bratislava - mestská časť Ružinov proti žalovanému: A. B., nar. XX.XX.XXXX, bytom C. A. XXXX/XX, C., o zaplatenie 2.044,76 € s prísl., takto rozhodol: I. Súd žalobu v celom rozsahu z a m i e t a . II. Žalovanému sa právo na náhradu trov konania n e p r i z n á v a. odôvodnenie: 1. Žalobou doručenou tunajšiemu súdu dňa 27.03.2024 sa žalobca: EOS KSI Slovensko, s.r.o. ako právny nástupca BNP PARIBAS PERSONAL FINANCE SA domáhal voči žalovanému zaplatenia dlžnej istiny vo výške 2.044,76 Eur s prísl. a náhrady trov konania titulom nesplatenia poskytnutých finančných prostriedkov žalovaným na základe Zmluvy o spotrebiteľskom úvere zo dňa 16.05.2022. 2. Žalobca svoj nárok odôvodnil tým, že jeho právny predchodca so žalovaným uzatvoril dňa 16.05.2022 Zmluvu o spotrebiteľskom úvere (ďalej len "úverová zmluva") podľa zákona č. 266/2005 Z.z. o ochrane spotrebiteľa pri finančných službách na diaľku a o zmene a doplnení niektorých zákonov v znení neskorších predpisov, predmetom ktorej bol záväzok právneho predchodcu postupcu poskytnúť žalovanému spotrebiteľský úver vo výške 2.000,00 Eur a súčasne záväzok žalovaného vrátiť poskytnutý úver spolu s dohodnutými úrokmi a poplatkami formou dohodnutých 67 mesačných splátok vo výške 40,65 Eur, so splatnosťou prvej splátky 15. deň v mesiaci nasledujúcom po mesiaci, v ktorom bol úver žalovanému poskytnutý a s konečnou splatnosťou úveru 15.12.2027. V dôsledku neplnenia dohodnutých splátok zo strany žalovaného, právny predchodca žalobcu vyhlásil dňa 26.10.2022 mimoriadnu splatnosť úveru, čím sa stal dlh žalovaného splatný v celom rozsahu. Pohľadávka žalobcu predstavovala ku dňu vyhlásenia mimoriadnej splatnosti úveru sumu vo výške 2.079,76 Eur, pričom pozostávala z neuhradenej istiny úveru vo výške 1.976,50 Eur, z neuhradeného riadneho úroku vo výške 57,62 Eur, z neuhradeného poistenia splátok vo výške 10,64, z neuhradených poplatkov vo výške 0,00 eur a z neuhradených nákladov spojených s vymáhaním pohľadávky vo výške 35,00 Eur. Žalovaný po vyhlásení mimoriadnej splatnosti úveru nevykonal žiadne úhrady. Žalovaná suma predstavuje sumu vo výške 2.044,76 Eur, pričom pozostáva z neuhradenej istiny úveru vo výške 1.976,50 Eur, z neuhradeného riadneho úroku vo výške 57,62 Eur, z neuhradeného poistenia splátok vo výške 10,64 Eur. Žalobca si uplatnil aj riadny úrok z istiny po zosplatnení do termínu konečnej splatnosti úveru vo výške 8,90 % ročne zo sumy 1.976,50 Eur od 27.10.2022 do 15.12.2027 a úrok z omeškania po zosplatnení vo výške 6,25 % ročne zo sumy 1.976,50 Eur od 27.10.2022 do zaplatenia. Zvyšnú časť dlžnej sumy si žalobca v tomto konaní neuplatňuje.</w:t>
      </w:r>
    </w:p>
    <w:p>
      <w:r>
        <w:t>3. Na preukázanie svojich tvrdení žalobca predložil súdu: Zmluvu o spotrebnom úvere a zmluvu o revolvingovom spotrebnom úvere a vydaní kreditnej karty, Všeobecné obchodné podmienky CETELEM SLOVENSKO, a.s., Výpis z úverového účtu žalovaného, Výzvu na zaplatenie dlžnej čiastky úveru zo dňa 03.10.2022, Oznámenie o vyhlásení mimoriadnej splatnosti úveru s potvrdením o doručení, Oznámenie o postúpení pohľadávky zo dňa 03.07.2023, Pokus o zmier zo dňa 07.03.2024, Zmluvu o postúpení pohľadávky zo dňa 21.06.2023 s prílohou. 4. Súd výzvou zo dňa 16.04.2024 žiadal žalobcu o označenie konkrétnej splátky, ktorá vyvolala zosplatnenie, preukázanie poskytnutia peňažných prostriedkov žalovanému, zaslanie dokladov a výstupov z registra, ktorými overoval jeho právny predchodca bonitu žalovaného a preukázanie doručenia výzvy banky žalovanému na zaplatenie zosplatnenej pohľadávky pred jej postúpením podľa § 92 ods.8 zákona č. 483/2001 Z.z. o bankách, preukázal zánik úverovej zmluvy výpoveďou alebo odstúpením a aby zdôvodnil nárok na náhradu riadnych úrokov po zosplatnení úveru. Na výzvu súdu reagoval žalobca podaním zo dňa 16.05.2024, v ktorom zastával názor, že v spornom prípade došlo k riadnemu vyhláseniu mimoriadnej splatnosti, nakoľko postupca výzvou zo dňa 03.10.2022 vyzval žalovaného na úhradu omeškaných splátok vo výške 156,60 Eur a upozornil ho aj na možnosť vyhlásenia mimoriadnej splatnosti úveru. K právu vyhlásenia mimoriadnej splatnosti úveru došlo zo strany banky pre nesplnenie splátky, ktorej splatnosť bola datovaná na 15.07.2022. Poskytnutie peňažných prostriedkov žalovanému žalobca v konaní preukázal platobnou históriou, kde je uvedené, že dňa 26.05.2022 žalovaný čerpal finančné prostriedky vo výške 2.000,00 Eur. K posúdeniu schopnosti splácať úver žalobca v prílohe predložil výstup z interných aplikácií postupcu. Uviedol, že overovanie schopnosti splácať úver prebieha vo väčšine prípadov v automatickom režime z údajov dostupných z úverového registra alebo Sociálnej poisťovne, ako aj z otázok položených žiadateľovi o úver, ktoré boli použité pri posudzovaní bonity. Splnenie povinnosti v zmysle § 92 ods. 8 Zákona o bankách žalobca preukazoval výzvou zo dňa 03.10.2022 s podacím hárkom a Oznámením o vyhlásení mimoriadnej splatnosti zo dňa 26.10.2022 spolu s neprevzatou obálkou. 5. Z dôvodu neznámeho pobytu žalovaného, súd doručoval žalobu zverejnením oznámenia o podanej žalobe na úradnej tabuli súdu a webovej stránke súdu postupom podľa § 116 ods. 2 CSP v súlade s § 141 Vyhlášky č. 543/2005 Zb.z. a zároveň žalobu doručil žalovanému aj na adresu vedenú v Registri obyvateľov spolu s procesným uznesením, ktorým vyzval žalovaného, aby sa v lehote 15 dní od doručenia tohto uznesenia k žalobe písomne vyjadril, uviedol rozhodujúce skutočnosti na svoju obranu a označil dôkazy na preukázanie svojich tvrdení. Žalovaný sa k žalobe v súdom stanovenej lehote nevyjadril, ani nenavrhol vykonať žiadne dôkazy. Skutkovým základom pre rozhodnutie súdu sa tak stali skutočnosti tvrdené žalobcom a ním predložené listinné dôkazy. 6. Súd vo veci konal a rozhodol na pojednávaní dňa 15.07.2024 v neprítomnosti žalobcu a jeho právneho zástupcu, ktorí svoju neúčasť na pojednávaní ospravedlnili písomným podaním doručeným súdu dňa 11.07.2024, v ktorom súhlasili s rozhodnutím veci bez ich prítomnosti. Pojednávania sa nezúčastnil ani žalovaný, ktorému bolo predvolanie doručované na adresu trvalého bydliska, svoju neúčasť na pojednávaní neospravedlnil. Z dôvodu hospodárnosti súd postupoval podľa § 180 CSP a vo veci konal a rozhodol v neprítomnosti sporových strán. 7. Súd vykonal dokazovanie oboznámením sa s listinnými dôkazmi tvoriacimi súčasť spisu, na základe čoho zistil nasledovný skutkový stav: 8. Dňa 16.05.2022 uzatvoril žalovaný v právnom postavení dlžníka s právnym predchodcom žalobcu BNP PARIBAS PERSONAL FINANCE SA Zmluvu spotrebiteľskom úvere a Zmluvu o revolvingovom spotrebiteľskom úvere č. 42795492340002, na základe ktorej pôvodný veriteľ poskytol žalovanému úver vo výške 2.000,00 Eur, s výškou mesačnej splátky 37,99 Eur počas 67 mesiacov, s úrokom 8,90 % p.a., so splatnosťou mesačnej splátky: 15.deň v mesiaci, s poplatkom za poistenie 6,99 % a výškou mesačnej splátky s poistením 40,65 Eur a revolvingový spotrebiteľský úver vo výške úverového rámca do 5.000,Eur, aktuálnej výšky úverového rámca: 900,- Eur, s výškou mesačnej splátky: min. 5% z dlžnej čiastky</w:t>
      </w:r>
    </w:p>
    <w:p>
      <w:r>
        <w:t>zaokrúhlenej na najbližší vyšší násobok 300,00 Eur, so splatnosťou mesačnej splátky: 10.deň v mesiaci, s výškou úrokovej sadzby: 27,48% p.a, s poplatkom za poistenie: 5,29 %, s RPMN: 39,57%. 9. Písomným upozornením: „Výzva na zaplatenie dlžnej čiastky úveru“ zo dňa 03.10.2022 právny predchodca žalobcu oznamuje žalovanému, že eviduje voči nemu pohľadávku po lehote splatnosti vo výške 156,60 Eur. Zároveň ho vyzýva na okamžité zaplatenie dlžnej sumy, v opačnom prípade bude požadovať splatenie celej nesplatenej časti úveru s príslušenstvom. Priloženou fotokópiu poštového hárku žalobca preukázal, že uvedená výzva bola žalovanému zaslaná dňa 05.10.2022 ( čl. spisu 47 z opaku). 10. Písomným podaním: „ Oznámenie o vyhlásení mimoriadnej splatnosti úveru - predžalobná výzva“ zo dňa 26.10.2022, právny predchodca žalobcu oznamuje žalovanému, že eviduje voči nemu pohľadávku po lehote splatnosti vo výške 2.079,76 Eur, z čoho istina predstavuje 1.976,50 Eur, úroky 68,26 Eur a poplatky 35,00 Eur. Zároveň oznamuje žalovanému vyhlásenie predčasnej splatnosti úveru vrátane príslušenstva k 26.10.2022 a vyzýva ho na predčasné splatenie zostatku úveru s príslušenstvom. Priloženou fotokópiu doručenky žalobca preukázal, že uvedené oznámenie bolo žalovanému zaslané dňa 27.10.2022, avšak ho neprevzal v odbernej lehote ( čl. spisu 42 zopaku). 11. Zo skutkových tvrdení žalobcu, ktoré žalovaný nerozporoval, ako aj z výpisu čerpania splátok a úhrad žalovaného (č.l. spisu 7) súd zistil, že žalovaný čerpal úver vo výške 2.000,00 Eur, dňa 11.07.2022 uhradil jednu splátku úveru, potom jednotlivé splátky úveru nesplácal vôbec. Do zosplatnenia úveru, t.j. do 25.10.2022 žiadnu splátku neuhradil. 12. Na základe Zmluvy o postúpení pohľadávok uzavretej medzi spoločnosťou BNP PARIBAS PERSONAL FINANCE SA ako postupcom a spoločnosťou EOS KSI Slovensko, s.r.o. ako postupníkom zo dňa 21.06.2023 bola pohľadávka voči žalovanému postúpená na žalobcu. 13. Podľa § 497 zák.č. 513/1991 Zb. Obchodného zákonníka ( ďalej len „ObZ“ ), účinný ku dňu 16.05.2022, zmluvou o úvere sa zaväzuje veriteľ, že na požiadanie dlžníka poskytne v jeho prospech peňažné prostriedky do určitej sumy, a dlžník sa zaväzuje poskytnuté peňažné prostriedky vrátiť a zaplatiť úroky. 14. Podľa § 524 Občianskeho zákonníka, veriteľ môže svoju pohľadávku aj bez súhlasu dlžníka postúpiť písomnou zmluvou inému. S postúpenou pohľadávkou prechádza aj jej príslušenstvo a všetky práva s ňou spojené. 15.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16. Podľa § 52 ods. 1 zákona č. 40/1964 Zb. Občiansky zákonník ( ďalej len „OZ“ ) v znení účinnom k 09.06.2022, spotrebiteľskou zmluvou je každá zmluva bez ohľadu na právnu formu, ktorú uzatvára dodávateľ so spotrebiteľom.</w:t>
      </w:r>
    </w:p>
    <w:p>
      <w:r>
        <w:t>17.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18.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19.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20. Vyššie zákonné ustanovenia súd aplikoval na zistený skutkový stav. 21. Zmluva o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22.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23. Postúpenie pohľadávky ( cesia ) je všeobecne upravená v § 524 Občianskeho zákonníka 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21.06.2023 uzatvorenej medzi BNP PARIBAS PERSONAL FINANCE SA a EOS KSI Slovensko, s.r.o. 24.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w:t>
      </w:r>
    </w:p>
    <w:p>
      <w:r>
        <w:t>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25.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26. Žalobca v konaní preukazoval účinnosť zosplatnenia úveru listinným dôkazom označeným ako „Výzva na zaplatenie dlžnej čiastky úveru“ zo dňa 03.10.2022 a „Oznámenie o vyhlásení mimoriadnej splatnosti úveru“ zo dňa 26.10.2022. Tieto skutočnosti neboli medzi stranami sporné a žalovaný doručenie uvedených písomností ani nerozporoval. 27. Žalovaný mal uhradiť prvú splátku úveru dňa 15.06.2022 vo výške 40,65 Eur (podľa prehľadu splátok) a ďalšie splátky vždy k 15.dňu v kalendárnom mesiaci. K mimoriadnemu zosplatneniu úveru môže veriteľ pristúpiť po splnení zmluvných a zákonných podmienok tzn., že zosplatnenie úveru musí byť jednak dojednané v zmluve, resp. v obchodných podmienkach, ktoré sú súčasťou zmluvy, a zároveň aj v súlade so zákonnými podmienkami.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28. Žalobca predložením zmluvy o úvere (bod 3.1.a) ) preukázal, že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Z výpisov účtu žalovaného vyplýva, že žalovaný pred zosplatnením úveru uhradil splátku z 11.07.2022, následne neuhrádzal jednotlivé splátky vôbec, čím sa dostal do omeškania so splácaním úveru. Do zosplatnenia úveru, t.j. do 26.10.2022 žiadnu splátku neuhradil. 29.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Žalobca písomným podaním: „ Oznámenie o vyhlásení mimoriadnej splatnosti úveru“ zo dňa 26.10.2022 oznámil žalovanému zosplatnenie celého úveru k 26.10.2022 a zároveň ho požiadal o úhradu celého dlhu. Splnenie podmienky podľa § 53 ods. 9 Občianskeho zákonníka, t,j, doručenie výzvy dlžníkovi pred zosplatnením úveru žalobca v konaní preukazoval „Výzvou na zaplatenie dlžnej čiastky úveru zo dňa 03.10.2022“. 30. Na základe vyššie uvedeného súd konštatuje, že k zosplatneniu úveru došlo postupom súladným s ustanovením § 53 ods. 9 v spojení s § 565 Občianskeho zákonníka. Žalobca súdu uviedol, že splátka ktorá vyvolala zosplatnenie úveru mala splatnosť datovanú na 15.07.2022. Práve s touto splátkou musel byť dlžník v omeškaní počas nasledujúcich troch mesiacov, t.j. počas mesiaca 8/2022, 9/2022, 10/2022 a až následne do splatnosti najbližšej nasledujúcej splátky, t.j. do 15.11.2022 bol veriteľ oprávnený úver zosplatniť. Pokiaľ veriteľ pristúpil k zosplatneniu úveru dňom 26.10.2022 zosplatnil úver včas. 31. Pre vyhodnotenie platnosti zosplatnenia úveru je potrebné zohľadniť okrem vyššie konštatovaného správneho postupu podľa § 53 ods. 9 OZ a § 565 OZ aj konanie veriteľa pred poskytnutím samotného</w:t>
      </w:r>
    </w:p>
    <w:p>
      <w:r>
        <w:t>úveru, či dostatočným spôsobom preveril schopnosť dlžníka splácať poskytnutý úver, teda jeho bonitu, nakoľko aj táto otázka je právne významná v súvislosti s platnosťou zosplatnenia úveru. 32.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33.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34. Podľa § 7 ods. 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35.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36.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37.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w:t>
      </w:r>
    </w:p>
    <w:p>
      <w:r>
        <w:t>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38. Na výzvu súdu, žalobca uviedol, že proces overovania bonity prebehol v automatickom režime a existujúce záväzky overil dopytom do úverového registra dňa 26.05.2022, z ktorého je podľa žalobcu zrejmé, že spotrebiteľ nemal v čase poskytnutia úveru žiadne existujúce záväzky ( čl. 82 spisu) a príjem žalovaného deklaroval jeho vyhlásením o príjme vo výške 1.200,- Eur. V tejto súvislosti je potrebné upozorniť na fakt, že žalobca napriek výzve súdu nepredložil v konaní žiaden dôkaz o tom, že skutočne zisťoval výdavky žalovaného, overoval jeho príjem u zamestnávateľa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a predloženie len akéhosi interného dotazníka tieto dôkazy nenahrádza. 39.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 silnejšieho k slabšiemu - závažnejšie porušenie v sebe obsahuje aj porušenie menej závažné). 40.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41. Pre úplnosť súd dodáva, že druhou podmienkou podľa ustanovenia § 92 ods. 8 Zákona o bankách, ktorá musí byť kumulatívne splnená pred postúpením pohľadávky je i zaslanie výzvy potom, čo je klient nepretržite dlhšie ako 90 kalendárnych dní v omeškaní. Na výzvu súdu žalobca v konaní uviedol, že za túto výzvu považuje výzvu zo dňa 26.10.2022 označenú ako Oznámenie o vyhlásení mimoriadnej splatnosti úveru ( č.l. spisu 46).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V tejto súvislosti súd poukazuje na rozsudok Krajského súdu v Banskej Bystrici, sp. zn. 14CoCsp/12/2023 - 150 zo dňa 31.07.2023, v ktorom súd vychádzajúc z právnej úpravy ustanovenia § 92 ods. 8 Zákona o bankách, ako aj teleologického výkladu tohto zákonného ustanovenia sledujúc účel a zmysel tejto právnej úpravy má za to, že pred samotným postúpením pohľadávky banky na iný subjekt zákonná úprava vyžaduje osobitnú a samostatnú písomnú výzvu banky, v ktorej banka v relevantnej časovej súvislosti pred samotným uskutočnením postúpenia pohľadávky klienta na iný subjekt, vyzve tohto</w:t>
      </w:r>
    </w:p>
    <w:p>
      <w:r>
        <w:t>klienta na eventuálne zaplatenie a splnenie si zameškaného záväzku voči banke s upozornením, že v súlade s dikciou ustanovenia § 92 ods. 8 Zákona o bankách pokiaľ aj napriek tejto písomnej výzve banky zostane naďalej klient nepretržite dlhšie ako 90 kalendárnych dní v omeškaní so splnením čo i len časti peňažného záväzku voči banke, môže banka využiť svoje oprávnenie a svoju pohľadávku zodpovedajúcu tomuto peňažnému záväzku postúpiť aj inému subjektu bez súhlasu klienta. Práve takouto formou je ochrana klientov účinne nielen fiktívne zabezpečená. 42. Vo vyššie uvedenom rozhodnutí Krajský súd Banská Bystrica poukazuje okrem iného aj na to, že medzi výzvou, ktorú pre platné a účinné postúpenie pohľadávky nevyhnutne vyžaduje ustanovenie § 92 ods. 8 Zákona o bankách a samotným postúpením pohľadávky banky na iného veriteľa nevyhnutne musí byť aj časová súvislosť, pričom táto podmienka nie je naplnená, ak od výzvy banky po postúpenie pohľadávky uplynie značné obdobie. V súdenom prípade došlo k postúpeniu pohľadávky na základe Zmluvy zo dňa 21.06.2023, pričom k vyhláseniu predčasnej splatnosti dňa 26.10.2022. Pokiaľ banka pristúpi k postúpeniu svojej pohľadávky po viac ako polroku od zosplatnenia úveru, nemožno považovať výzvu obsiahnutú v oznámení o zosplatnení úveru za výlučnú a samostatnú výzvu v časovej súvislosti s postúpením pohľadávky.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rozsudok Krajského súdu Banská Bystrica z 31.07.2023, sp.zn. 14CoCsp/12/2023 – 150, rozsudok Krajského súdu Banská Bystrica z 11.06.2024, sp.zn. 14CoCsp/2/2024 – 239, rozsudok Krajského súdu Banská Bystrica z 30 05..2024, sp.zn. 11CoCsp/6/2024 – 211 a vyššie uvádzané rozhodnutia NS SR sp.zn. 2Cdo/266/2020 z 31.03.2022 a sp.zn. 4Cdo/75/2020 z 27.10.2022 ). 43.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žalovaného. 44. Vzhľadom na vyššie uvedené, súd uzatvára, že žalobu z dôvodu absencie aktívnej vecnej legitimácie žalobcu v konaní spôsobenej neplatnosťou zmluvy o postúpení pohľadávky zamietol. 45. Podľa § 255 ods. 1 CSP, súd prizná strane náhradu trov konania podľa pomeru jej úspechu vo veci. 46. Podľa § 262 ods. 1 CSP, o nároku na náhradu trov konania rozhodne aj bez návrhu súd v rozhodnutí, ktorým sa konanie končí. 47. Podľa § 262 ods. 2 CSP, o výške náhrady trov konania rozhodne súd prvej inštancie po právoplatnosti rozhodnutia, ktorým sa konanie končí, samostatným uznesením, ktoré vydá súdny úradník. 48. Žalovaný mal v konaní plný úspech, keďže súd žalobu v celom rozsahu zamietol a patrilo by mu právo na náhradu trov konania v plnom rozsahu, no nakoľko si žalovaný v konaní žiadne trovy neuplatnil, ani mu zo spisu nijaké nevyplývajú, súd mu právo na náhradu trov konania nepriznal. Poučenie: Proti tomuto rozhodnutiu možno podať odvolanie v lehote 15 dní odo dňa doručenia na Okresný súd v Lučenci, Dr. Herza 14, Lučenec.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w:t>
      </w:r>
    </w:p>
    <w:p>
      <w:r>
        <w:t>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w:t>
      </w:r>
    </w:p>
    <w:p/>
    <w:p>
      <w:r>
        <w:t>Zdroj: KAUZIS.SK – https://www.kauzis.sk/judikatura/r/ECLI:SK:OSLC:2024:6624201642.2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