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17P/194/2024 z 14. 10. 2024</w:t>
      </w:r>
    </w:p>
    <w:p>
      <w:r>
        <w:t>Uznesenie Okresného súdu Lučenec z 14. októbra 2024, sp. zn. 17P/194/2024, ECLI:SK:OSLC:2024:6624204751.2</w:t>
      </w:r>
    </w:p>
    <w:p>
      <w:r>
        <w:t>Súd: Okresný súd Lučenec</w:t>
      </w:r>
    </w:p>
    <w:p>
      <w:r>
        <w:t>Spisová značka: 17P/194/2024</w:t>
      </w:r>
    </w:p>
    <w:p>
      <w:r>
        <w:t>ECLI: ECLI:SK:OSLC:2024:6624204751.2</w:t>
      </w:r>
    </w:p>
    <w:p>
      <w:r>
        <w:t>Dátum vydania: 14. 10.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17P/194/2024 6624204751 14. 10. 2024 Mgr. Lenka Ragačová Černíková ECLI:SK:OSLC:2024:6624204751.2</w:t>
      </w:r>
    </w:p>
    <w:p>
      <w:r>
        <w:t>Uznesenie Okresný súd Lučenec vo veci starostlivosti o maloleté deti: A. B., narodený XX.XX.XXXX a C. B., narodená XX.XX.XXXX, toho času bytom ako navrhovateľka, zastúpené kolíznym opatrovníkom: Úrad práce, sociálnych vecí a rodiny Lučenec, deti rodičov: otec A. B., narodený XX.XX.XXXX, zomrelý 13.09.2024 a matka D. B., narodená XX.XX.XXXX, trvale bytom E. XXX/XX, F., toho času na neznámom mieste, za účasti navrhovateľky: G. B., narodená XX.XX.XXXX, trvale bytom C. XXXX/XX, H., o zverenie maloletých detí do náhradnej osobnej starostlivosti, nariadenie neodkladného opatrenia podľa § 367 Civilného mimosporového poriadku, takto rozhodol: N a r i a ď u j e neodkladné opatrenie v nasledujúcom znení: Súd d o č a s n e, do právoplatného skončenia konania vedeného na Okresnom súde Lučenec pod sp. zn. 17P/194/2024, z v e r u j e maloleté deti A. B., narodeného XX.XX.XXXX a C. B., narodenú XX.XX.XXXX, do osobnej starostlivosti G. B., narodenej XX.XX.XXXX, ktorá j e p o v i n n á dočasne vykonávať osobnú starostlivosť o maloleté deti v rovnakom rozsahu v akom je vykonávajú rodičia, v bežných veciach ich zastupovať a spravovať ich majetok. odôvodnenie: 1. Dňa 09.10.2024 bol súdu doručený návrh navrhovateľky – budúceho náhradného rodiča – Daniely Berkyovej (ďalej len „navrhovateľka“) na nariadenie neodkladného opatrenia – dočasné zverenie maloletých detí do jej osobnej starostlivosti spolu s návrhom na zverenie maloletých detí do náhradnej osobnej starostlivosti navrhovateľky. Návrh na nariadenie neodkladného opatrenia navrhovateľa odôvodnil tou skutočnosťou, že je potrebné bezodkladne upraviť pomery maloletých detí, nakoľko otec, do ktorého osobnej starostlivosti boli maloleté deti zverené rozsudkom Okresného súdu Lučenec č. k. 11P/61/2021-36 zo dňa 08.11.2021, právoplatným dňa 24.12.2021 (maloletý A. B.) a rozsudkom Okresného súdu Lučenec č. k. 16P/33/2022-42 zo dňa 08.07.2022, právoplatným dňa 19.08.2022, dňa XX.XX.XXXX zomrel. Matka maloletých detí žije túlavým spôsobom života, neozvala sa deťom ani po smrti otca. 2. V rámci výkonu zabezpečovania náhradnej osobnej starostlivosti Úrad práce, sociálnych vecí a rodiny Lučenec ako orgán sociálnoprávnej ochrany detí a sociálnej kurately (ďalej len „úrad“) vykonal sociálne zisťovanie v domácnosti maloletých detí. Šetrením bolo zistené, že maloleté deti boli zverené do starostlivosti otca A. B., ktorý dňa 13.09.2024 po ťažkej chorobe zomrel. Po celý čas sa o maloleté deti starali ich plnoleté sestry G. B., narodená XX.XX.XXXX, bytom C. XXXX/XX, XXX XX H. a B. B., narodená XX.XX.XXXX, bytom E. XX, XXX XX F.. Sestra B. pracuje na turnusy v Rakúsku ako opatrovateľka. Z toho dôvodu si podala návrh na zverenie súrodencov do náhradnej osobnej starostlivosti sestra G.. Sestra B. aj naďalej bude pomáhať pri starostlivosti o súrodencov v čase, keď bude doma. Sestra (navrhovateľka) G. B. je na rodičovskej dovolenke. Z informačného systému tunajšieho úradu, programu RSD o výplate sociálnych dávok bolo zistené, že matka poberá prídavok na dieťa v sume</w:t>
      </w:r>
    </w:p>
    <w:p>
      <w:r>
        <w:t>120,00 Eur a rodičovský príspevok v sume 345,20 Eur. Žije s priateľom I. B., narodeným XX.XX.XXXX, ktorý pracuje v spoločnosti Adient Slovakia s. r. o. ako operátor výroby, príjem cca 1000,00 Eur. Spoločne vychovávajú maloleté deti I. B., narodeného XX.XX.XXXX a F. B., narodenú XX.XX.XXXX. Dospelé sestry sa dohodli, že maloleté deti A. a C. ostanú bývať v rodičovskom dome, ktorého vlastníkom bol ich nebohý otec a budú sa spoločne starať o svojich maloletých súrodencov. Matka D. B., narodená XX.XX.XXXX nie je s rodinou v kontakte a aj napriek tomu, že vie o tom, že otec zomrel, tak sa o svoje deti nezaujíma. Maloleté deti žijú v rodinnom dome, kde majú zariadené samostatné detské izby. Maloletý A. má zariadenú izbu obývacou stenou a gaučom, maloletá C. má v izbe posteľ a skrinku. Kuchyňa je zariadená kuchynskou linkou, jedálenským stolom, obývacia izba obývacou stenou, gaučom, ďalej sa tu nachádza spálňa, kúpeľňa s WC. Maloleté deti majú vytvorené vhodné podmienky na zdravý psychický a fyzický vývin. Hygiena a čistota je na dobrej úrovni. Náklady na domácnosť sú v sume 220,00 Eur. V súlade s článkom 12 Dohovoru o právach dieťaťa a podľa § 43 ods. 1 zákona o rodine maloleté dieťa má právo vyjadriť samostatne a slobodne svoj názor vo všetkých veciach, ktoré sa ho týkajú. Počas vykonaného sociálneho šetrenia boli maloleté deti primerane ich veku a rozumovým schopnostiam oboznámené so všetkými skutočnosťami a rozhovor bol vykonaný bez prítomnosti dospelej sestry. Maloleté deti súhlasili s vykonaním pohovoru. Maloletý A. navštevuje SOŠ hotelových služieb a dopravy v F., 1. ročník a mal. C. je žiačkou na ZŠ F. J., F., X. ročník. Maloletý A. počas vykonaného rozhovoru uviedol nasledovné: „Súhlasím, že sa o nás budú starať naše sestry.“ Maloletá C. súhlasila, že bude v starostlivosti sestry G.. C. smutne sedela, bola tichšia. Maloletý A. viac komunikoval. Uviedol, že chce ďalej pokračovať v štúdiu, no teraz je doma, lebo je prechladnutý. Maloleté deti boli čisto, primerane oblečené, nejavili známky zanedbávania alebo týrania. Javí sa, že súrodenci dokážu spoločne fungovať a navzájom si pomáhajú zvládať novú situáciu bez otca. Sú súdržní a pôsobili zohrato. Na základe vykonaného sociálneho šetrenia v domácnosti bolo zistené, že maloleté deti majú vytvorené vhodné bytové podmienky na výchovu a starostlivosť. Dospelé sestry dobre zvládajú starostlivosť a snažia sa mladším súrodencom vytvoriť harmonický domov. Na základe zistených skutočností je úrad toho názoru, že je v záujme maloletých detí, aby boli zverené do náhradnej osobnej starostlivosti ich sestre G. B., narodenej XX.XX.XXXX. 3. Sociálnym zisťovaním na posledných známych adresách bydliska matky bolo zistené, že matka sa toho času nezdržiava ani na jednej zo známych adries jej pobytu, podľa udania dcéry, by sa matka mala nachádzať na neznámej adrese v Rakúsku. Ani z činnosti úradu nebolo možné zistiť súčasnú adresu matky. 4. Podľa § 2 ods. 1 zákona č. 161/2015 Z. z. Civilný mimosporový poriadok (ďalej len „CMP“), na konania podľa tohto zákona sa použijú ustanovenia Civilného sporového poriadku, ak tento zákon neustanovuje inak. 5. Podľa § 324 ods. 1 zákona č. 160/2015 Z. z. Civilný sporový poriadok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328 ods. 1 CSP, ak súd nepostupoval podľa § 327, nariadi neodkladné opatrenie, ak sú splnené podmienky podľa § 325 ods. 1, inak návrh na nariadenie neodkladného opatrenia zamietne. 8. Podľa § 329 ods. 1 prvá veta CSP, súd môže rozhodnúť o návrhu na nariadenie neodkladného opatrenia aj bez výsluchu a vyjadrenia strán a bez nariadenia pojednávania. 9. Podľa § 329 ods. 2 CSP, pre neodkladné opatrenie je rozhodujúci stav v čase vydania uznesenia súdu prvej inštancie. 10. Podľa § 330 ods. 1 a 2 CSP, súd môže určiť, že neodkladné opatrenie bude trvať len po určený čas. Ak to povaha veci pripúšťa, súd môže nariadiť neodkladné opatrenie, ktorého obsah by bol totožný s výrokom vo veci samej.</w:t>
      </w:r>
    </w:p>
    <w:p>
      <w:r>
        <w:t>11. Podľa § 360 ods. 1 CMP, neodkladné opatrenie možno nariadiť aj bez návrhu v konaniach, ktoré možno začať aj bez návrhu. 12. Podľa § 361 CMP, súd nariadi neodkladné opatrenie aj vtedy, ak to vyžaduje verejný záujem. 13. Pri rozhodovaní o nariadení neodkladného opatrenia vychádzal súd zo všeobecného právneho predpisu - Civilného sporového poriadku, ktorý v ustanoveniach § 324 a nasl. obsahuje všeobecnú úpravu neodkladných opatrení a osobitného právneho predpisu - Civilného mimosporového poriadku, ktorý v § 360 a nasl. obsahuje niektoré ustanovenia o neodkladných opatreniach zohľadňujúc špecifiká mimosporových konaní (a to vo veciach ochrany maloletého, vo veciach výživného, vo veciach osobnej starostlivosti o maloletého a o povolení súdu na výkon oprávnenia vo veci starostlivosti o maloletých). 14. Nariadenie neodkladného opatrenia je podľa zákonného predpokladu prípustné a opodstatnené vtedy, ak sa tvrdí a osvedčí, že sú tu právne vzťahy medzi účastníkmi, ak tieto právne vzťahy vyžadujú potrebu bezodkladne upraviť pomery, alebo ak je obava, že exekúcia bude ohrozená (§ 325 ods. 1 CSP). Neodkladné opatrenie v konaní vo veciach týkajúcich sa starostlivosti súdu o maloletých (§ 111 CMP) má byť prostriedkom ochrany zjavne ohrozených práv dieťaťa do doby, kým nebude o nich rozhodnuté podľa príslušných ustanovení zákona o rodine. Základným predpokladom nariadenia neodkladného opatrenia je potreba bezodkladnosti súdnej úpravy pomerov účastníkov konania, v prípade konania vo veciach starostlivosti súdu o maloletých pomerov maloletého dieťaťa. Takýmto spôsobom sa zabezpečuje rýchla úprava pomerov, ktoré neznesú ďalší odklad. Musí ísť teda o taký stav, ktorý si vyžaduje okamžitý zásah zo strany súdu, bez ktorého by mohlo dôjsť k ťažko napraviteľnému, resp. nezvratnému poškodeniu oprávnených záujmov maloletého dieťaťa. 15. V konaní o nariadenie neodkladného opatrenia pre krátkosť času, ktorý zákonodarca ukladá súdu na rozhodnutie vo veci, nemôže súd v zásade vykonávať dokazovanie v relevantnom rozsahu, a preto vychádzal najmä z obsahu návrhu, priložených listinných dôkazov, ako aj zo správy kolízneho opatrovníka o šetrení pomerov. 16. Z predložených listinných dôkazov a obsahu spisového materiálu má súd osvedčené, že maloleté deti boli rozhodnutím súdu zverené do osobnej starostlivosti otca (maloletý A. B. rozsudkom Okresného súdu Lučenec č. k. 11P/61/2021-36 zo dňa 08.11.2021, právoplatným dňa 24.12.2021 a maloletá C. B. rozsudkom Okresného súdu Lučenec č. k. 16P/33/2022-42 zo dňa 08.07.2022, právoplatným dňa 19.08.2022). Otec maloletých detí dňa XX.XX.XXXX zomrel. Od smrti otca starostlivosť o maloleté deti zabezpečujú ich súrodenci (sestry) G. B. a B. B., ktorá však nie je nepretržite osobne prítomná na území Slovenskej republiky, nakoľko pracuje ako opatrovateľka v Rakúsku. Počas svojej prítomnosti na území SR pomáha sestre so starostlivosťou o mladších súrodencov. Maloleté deti (predovšetkým maloletý A.) sa vyjadrili, že chcú aj naďalej zotrvať v starostlivosti sestry. Matka o deti nejaví záujem, podľa vyjadrenia navrhovateľky sa deťom neozvala ani po smrti otca, súd nezistil súčasnú adresu matky. 17. Súd zhodnotením všetkých vyššie uvedených skutočností dospel k záveru, že je potrebné rozhodnúť o dočasnej úprave pomerov k maloletým deťom. Toto rozhodnutie považuje súd za potrebné aj pre čiastočnú stabilizáciu a úpravu vzťahov v rodine a predovšetkým z dôvodu, že zákonný zástupca maloletých detí (otec) je mŕtvy a maloleté deti nemá v súčasnosti kto zastupovať (matka o maloletých detí podľa obsahu návrhu a vyjadrenia úradu nejaví o deti žiadny záujem). Na základe uvedeného mal súd za to, že je potrebné návrhu navrhovateľky na nariadenie neodkladného opatrenia vyhovieť, a preto maloleté deti A. B. a C. B. súd dočasne zveril do osobnej starostlivosti ich sestry G. B. predovšetkým s ohľadom na správu úradu o výsledku sociálneho zisťovania v domácnosti navrhovateľky, ktorá má vytvorené vhodné podmienky pre zabezpečenie starostlivosti o maloleté deti, o tieto sa od smrti otca aj riadne stará a v tejto starostlivosti chce aj v spolupráci so sestrou B. B. pokračovať. 18. Pre úplnosť je potrebné uviesť, že nejde o rozhodnutie konečné a až po vykonaní rozsiahlejšieho dokazovania súd rozhodne vo veci samej, v konaní o zverenie maloletých detí do náhradnej osobnej starostlivosti. Za týmto účelom bude súd ďalej v konaní zisťovať súčasné osobné, zárobkové a majetkové pomery matky, ako aj osobné predpoklady (najmä zdravotné, osobnostné a morálne) navrhovateľky a odôvodnené potreby maloletých detí. Zároveň súd bude v konaní zisťovať, či spôsob života navrhovateľky a života osôb, ktoré s ňou žijú v domácnosti, zaručuje, že bude náhradnú osobnú</w:t>
      </w:r>
    </w:p>
    <w:p>
      <w:r>
        <w:t>starostlivosť vykonávať v záujme maloletých detí. Až na základe zistenia vyššie uvedených skutočností súd následne v konaní rozhodne vo veci samej. 19. Toto neodkladné opatrenie je vykonateľné dňom jeho doručenia (§ 332 ods. 1 CSP). Poučenie: Proti tomuto rozhodnutiu je prípustné odvolanie, ktoré sa podáva v lehote 15 dní odo dňa doručenia, prostredníctvom Okresného súdu Lučenec, Dr. Herza 14, 984 37 Lučenec na Krajský súd v Banskej Bystrici, a to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https://www.kauzis.sk/judikatura/r/ECLI:SK:OSLC:2024:6624204751.2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