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12C/4/2025 z 6. 5. 2025</w:t>
      </w:r>
    </w:p>
    <w:p>
      <w:r>
        <w:t>Rozsudok Okresného súdu Lučenec z 6. mája 2025, sp. zn. 12C/4/2025, ECLI:SK:OSLC:2025:6625200330.2</w:t>
      </w:r>
    </w:p>
    <w:p>
      <w:r>
        <w:t>Súd: Okresný súd Lučenec</w:t>
      </w:r>
    </w:p>
    <w:p>
      <w:r>
        <w:t>Spisová značka: 12C/4/2025</w:t>
      </w:r>
    </w:p>
    <w:p>
      <w:r>
        <w:t>ECLI: ECLI:SK:OSLC:2025:6625200330.2</w:t>
      </w:r>
    </w:p>
    <w:p>
      <w:r>
        <w:t>Dátum vydania: 6.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12C/4/2025 6625200330 06. 05. 2025 JUDr. Renáta Šulajová ECLI:SK:OSLC:2025:6625200330.2</w:t>
      </w:r>
    </w:p>
    <w:p>
      <w:r>
        <w:t>ROZSUDOK V MENE SLOVENSKEJ REPUBLIKY Okresný súd Lučenec sudkyňou JUDr. Renátou Šulajovou v spore žalobcu Univerzitná nemocnica Bratislava so sídlom Pažítková 4, 821 01 Bratislava, IČO: 31 813 861 proti žalovanému A. B., narodený XX.XX.XXXX, trvale bytom C. XXX/XXX, XXX XX D. B., štátny občan SR, o zaplatenie 10,--Eur s príslušenstvom, takto rozhodol: I. Žalovaný j e p o v i n n ý zaplatiť žalobcovi sumu 10,--Eur spolu s úrokom z omeškania vo výške 9,50 % ročne zo sumy 10,--Eur od 02.10.2023 do zaplatenia, všetko v lehote troch dní od právoplatnosti tohto rozsudku. II. Žalobcovi sa náhrada trov konania voči žalovanému n e p r i z n á v a . odôvodnenie: 1. Žalobca sa žalobou doručenou tunajšiemu súdu dňa 22.01.2025 domáhal voči žalovanému zaplatenia sumy 10,--Eur s príslušenstvom, pričom uviedol, že žalobca je štátnou príspevkovou organizáciou zriadenou Ministerstvom zdravotníctva Slovenskej republiky. Je právnickou osobou s právnou subjektivitou. Predmetom činnosti žalobcu je plnene úloh súvisiacich so starostlivosťou o ochranu, zachovanie a navrátenie zdravia ľudí poskytovaním zdravotnej starostlivosti. Žalobca poskytol žalovanému zdravotnú starostlivosť - ošetrenie v Ústavnej pohotovostnej službe na pracovisku Univerzitnej nemocnici Bratislava - Nemocnica Staré Mesto dňa 01.09.2023. V zmysle článku III zákona č. 257/2017 Z. z. vznikla žalovanému povinnosť uhradiť zákonný poplatok vo výške 10,-Eur. Nakoľko žalovaný poplatok po ošetrení neuhradil, za poskytnutú zdravotnú starostlivosť bola žalovanému vystavená faktúra č. 4032302131 na sumu 10,--Eur splatná dňa 01.10.2023. Žalobca dňa 04.10.2023 vyzval žalovaného na úhradu faktúry. Žalovaný dlžnú sumu do dňa podania žaloby neuhradil. 2. Okresný súd Lučenec vydal dňa 27.01.2025 platobný rozkaz č. k. 12C/4/2025-17, ktorým uložil žalovanému, aby v lehote 15 dní odo dňa doručenia platobného rozkazu zaplatil žalobcovi sumu 10,-Eur s príslušenstvom, alebo aby v rovnakej lehote podal odpor proti platobnému rozkazu s vecným odôvodnením. Platobný rozkaz sa nepodarilo doručiť žalovanému do vlastných rúk, preto súd uznesením č. k. 12C/4/2025-45 dňa 25.03.2025 platobný rozkaz zrušil. 3. Podľa § 219 ods. 3 zákona č. 160/2015 Z. z. Civilný sporový poriadok (ďalej len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4. Podľa § 177 ods. 2 CSP, pojednávanie nie je potrebné nariaďovať, ak</w:t>
      </w:r>
    </w:p>
    <w:p>
      <w:r>
        <w:t>a) ide iba o otázku jednoduchého právneho posúdenia veci, skutkové tvrdenia strán nie sú sporné a hodnota sporu bez príslušenstva neprevyšuje 2 000 eur. 5. Súd vo veci rozhodol bez nariadenia pojednávania vzhľadom na ustanovenie § 177 ods. 2 písm. a) CSP, keďže ide o otázku jednoduchého právneho posúdenia veci, skutkové tvrdenia strán nie sú sporné a hodnota sporu bez príslušenstva neprevyšuje 2 000,- Eur. 6. Súd po oboznámení sa so žalobou a pripojenými listinnými dôkazmi zistil tento skutkový stav: 7. Dňa 01.09.2023 bola žalovanému poskytnutá zdravotná starostlivosť - ošetrenie v rámci ústavnej pohotovostnej služby žalobcu, na pracovisku Univerzitná nemocnica Bratislava - Nemocnica Staré Mesto. Žalovanému vznikla povinnosť zaplatiť žalobcovi sumu 10,--Eur za poskytnutie ambulantnej starostlivosti v rámci ústavnej pohotovostnej služby. Keďže žalovaný uvedenú sumu neuhradil po ošetrení, faktúrou č. 4032302131 splatnou dňa 01.10.2023 vyúčtoval žalobca žalovanému zákonný poplatok vo výške 10,--Eur. Žalovaný uvedenú sumu neuhradil. 8. Výzvou zo dňa 04.10.2023 vyzval žalobca žalovaného na úhradu sumy 10,--Eur. 9. Podľa § 38 ods. 3 písm. c) zákona č. 577/2004 Z. z. o rozsahu zdravotnej starostlivosti uhrádzanej na základe verejného zdravotného poistenia a o úhradách za služby súvisiace s poskytovaním zdravotnej starostlivosti (v znení zákona č. 720/2004 Z. z.), ak sa poistencovi poskytuje zdravotná starostlivosť plne uhrádzaná alebo čiastočne uhrádzaná na základe verejného zdravotného poistenia, poistenec uhrádza, ak nie je oslobodený od úhrady podľa odseku 8, spracúvanie údajov zistených pri poskytovaní ambulantnej starostlivosti v rámci zubno-lekárskej pohotovostnej služby, ambulantnej pohotovostnej služby a ústavnej pohotovostnej služby. 10. Podľa § 38a ods. 6 zákona č. 577/2004 Z. z., pri poskytovaní zdravotnej starostlivosti v rámci ústavnej pohotovostnej služby je výška úhrady poistenca za služby podľa § 38 ods. 3 písm. c), ak poistenec nie je oslobodený od povinnosti úhrady podľa § 38 ods. 8 písm. c) a) 10 eur, ak v písmene b) alebo písmene c) nie je uvedené inak, b) 2 eurá, ak poistenec navštívi poskytovateľa ústavnej pohotovostnej služby v čase medzi 16. a 22. hodinou v pracovných dňoch a v čase medzi 7. a 22. hodinou v dňoch pracovného pokoja v okrese, v územnom obvode ktorého sa neposkytuje ambulantná pohotovostná služba alebo c) 2 eurá, ak bol poistenec k poskytovateľovi ústavnej pohotovostnej služby odoslaný bezprostredne po poskytnutí ambulantnej pohotovostnej služby. 11. Z vykonaného dokazovania mal súd preukázané, že zo strany žalobcu boli žalovanému poskytnuté služby súvisiace so zdravotnou starostlivosťou v rámci ústavnej pohotovostnej služby dňa 01.09.2023, ktoré žalobca žalovanému vyúčtoval vo výške 10,--Eur. Žalovaný uvedenú sumu žalobcovi neuhradil, a to ani na jeho písomnú výzvu. 12. Z vyššie uvedených dôvodov mal súd preukázané, že žaloba žalobcu je dôvodná a preto jej v plnej miere vyhovel a žalovaného zaviazal na zaplatenie istiny vo výške 10,--Eur. 13. Podľa § 517 ods. 2 zákona č. 40/1964 Zb. Občiansky zákonník,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14. Podľa § 3 Nariadenia vlády Slovenskej republiky č. 87/1995 Z. z., ktorým sa vykonávajú niektoré ustanovenia Občianskeho zákonníka v znení neskorších predpisov, výška úrokov z omeškania je o päť percentuálnych bodov vyššia ako základná úroková sadzba Európskej centrálnej banky platná k prvému dňu omeškania s plnením peňažného dlhu. 15. Keďže žalovaný je v omeškaní so splnením peňažného dlhu, súd v zmysle § 517 ods. 2 Občianskeho zákonníka priznal žalobcovi aj právo na zaplatenie úroku z omeškania vo výške 9,50 % ročne zo žalovanej sumy počnúc od 02.10.2023, t. j. odo dňa nasledujúceho po splatnosti faktúry.</w:t>
      </w:r>
    </w:p>
    <w:p>
      <w:r>
        <w:t>16. Podľa § 255 ods. 1 CSP, súd prizná strane náhradu trov konania podľa pomeru jej úspechu vo veci. 17. Podľa § 262 ods. 1 CSP, o nároku na náhradu trov konania rozhodne aj bez návrhu súd v rozhodnutí, ktorým sa konanie končí. 18. O nároku na náhradu trov konania rozhodol súd podľa § 255 ods. 1 a § 262 ods. 1 CSP. Žalobca mal v spore plný úspech, preto má voči žalovanému nárok na náhradu trov konania v celom rozsahu. Nakoľko mu však v konaní žiadne trovy nevznikli, súd mu náhradu trov konania nepriznal. Poučenie: Proti tomuto rozhodnutiu je prípustné odvolanie, ktoré sa podáva v lehote 15 dní odo dňa doručenia písomného vyhotovenia rozsudku, prostredníctvom Okresného súdu Lučenec, Dr. Herza 14, 984 37 Lučenec na Krajský súd Banská Bystrica, a to písomne. Odvolanie je potrebné predložiť s potrebným počtom rovnopisov a s prílohami tak, aby jeden rovnopis zostal na súde, a aby každá strana sporu dostala jeden rovnopis odvolania. Ak strana sporu nepredloží potrebný počet rovnopisov a príloh, súd vyhotoví kópie na jej trovy.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367 ods. 1 Civilného sporového poriadku, ak podá ten, kto je na to oprávnený, včas odvolanie, nenadobúda rozhodnutie právoplatnosť, dokiaľ o odvolaní právoplatne nerozhodne odvolací súd.</w:t>
      </w:r>
    </w:p>
    <w:p>
      <w:r>
        <w:t>Podľa § 367 ods. 2 Civilného sporového poriadku, ak sa rozhodlo o niekoľkých právach so samostatným skutkovým základom alebo ak sa rozhodnutie týka niekoľkých subjektov a ide o samostatné spoločenstvo podľa § 76 a odvolanie sa výslovne vzťahuje len na niektoré práva alebo na niektoré subjekty, nie je právoplatnosť výroku, ktorý nie je napadnutý, odvolaním dotknutá. To neplatí, ak od rozhodnutia o napadnutom výroku závisí výrok, ktorý odvolaním nebol výslovne dotknutý, alebo ak určitý spôsob usporiadania vzťahu medzi stranami vyplýva z osobitného predpisu. Podľa § 367 ods. 3 Civilného sporového poriadku, právoplatnosť ostatných výrokov nie je dotknutá ani vtedy, ak odvolanie smeruje len proti výroku o trovách konania, o príslušenstve pohľadávky, o jej splatnosti alebo o predbežnej vykonateľnosti. Podľa § 368 Civilného sporového poriadku, osoba oprávnená podať odvolanie sa môže odvolania vzdať. Vzdať sa odvolania možno len voči súdu, a to až po vyhlásení rozhodnutia. Podľa § 369 ods. 1 Civilného sporového poriadku, dokiaľ o odvolaní nebolo rozhodnuté, možno ho vziať späť. Ak odvolateľ vzal odvolanie späť, nemôže ho podať znova. Podľa § 369 ods. 2 Civilného sporového poriadku,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Civilného sporového poriadku, ak sa odvolanie, o ktorom nebolo rozhodnuté, vzalo späť, odvolací súd odvolacie konanie zastaví. Podľa § 369 ods. 4 Civilného sporového poriadku, ak sa odvolanie vzalo späť sčasti, použijú sa ustanovenia predchádzajúcich odsekov primerane.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https://www.kauzis.sk/judikatura/r/ECLI:SK:OSLC:2025:6625200330.2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