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Lučenec sp. zn. 5Ps/30/2025 z 17. 4. 2026</w:t>
      </w:r>
    </w:p>
    <w:p>
      <w:r>
        <w:t>Rozsudok Okresného súdu Lučenec z 17. apríla 2026, sp. zn. 5Ps/30/2025, ECLI:SK:OSLC:2026:6625205294.2</w:t>
      </w:r>
    </w:p>
    <w:p>
      <w:r>
        <w:t>Súd: Okresný súd Lučenec</w:t>
      </w:r>
    </w:p>
    <w:p>
      <w:r>
        <w:t>Spisová značka: 5Ps/30/2025</w:t>
      </w:r>
    </w:p>
    <w:p>
      <w:r>
        <w:t>ECLI: ECLI:SK:OSLC:2026:6625205294.2</w:t>
      </w:r>
    </w:p>
    <w:p>
      <w:r>
        <w:t>Dátum vydania: 17. 4. 2026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Lučenec 5Ps/30/2025 6625205294 17. 04. 2026 JUDr. Lucia Šupenová ECLI:SK:OSLC:2026:6625205294.2</w:t>
      </w:r>
    </w:p>
    <w:p>
      <w:r>
        <w:t>ROZSUDOK V MENE SLOVENSKEJ REPUBLIKY Okresný súd Lučenec pred sudcom JUDr. Lucia Šupenová vo veci obmedzeného spôsobilosti na právne úkony: A. B. C., nar. XX.XX.XXXX, trvale bytom: D. E. XXXX/XX, XXX XX F., štátna občianka SR, t. č. umiestnená: Zariadenie pre seniorov, Dom sv. Juraja, so sídlom prevádzky G. XXX/XX, XXX XX H. I., zast. opatrovníkom: B. C., nar. XX.XX.XXXX, trvale bytom: D. J. XXXX/XX, XXX XX F., štátna občianka SR a procesným opatrovníkom: K. L. M., nar. XX.XX.XXXX, trvale bytom: D. N. O. XXX/X, XXX XX F., štátna občianka SR, v konaní o návrhu opatrovníčky o schválenie právneho úkonu, takto rozhodol: I. Súd s c h v a ľ u j e právny úkon, ktorý za obmedzenú spôsobilosti na právne úkony pani A. B. C., nar. XX.XX.XXXX, r. č. XXXXXX/XXXX, trvale bytom: D. E. XXXX/XX, XXX XX F., t. č. umiestnená: Dom sv. Juraja, Zariadenie pre seniorov, so sídlom prevádzky: G. XXX/XX, XXX XX H. I., štátny občan SR ako predávajúcim, za ktorú vykonal jej opatrovník pani B. C., nar. XX.XX.XXXX, r.č. XXXXXX/XXX, trvale bytom: D. J. XX, XXX XX F., štátny občan SR podpis kúpnej zmluvy uzatvorenej medzi obmedzenou spôsobilosti na právne úkony pani A. B. C., nar. XX.XX.XXXX, r.č. XXXXXX/XXXX, trvale bytom: D. E. XXXX/XX, XXX XX F., štátny občan SR ako predávajúcim a P. P., nar. XX.XX.XXXX, r.č. XXXXXX/XXXX, trvale bytom: Q. XXX/X, XXX XX F. – G., štátny občan SR ako kupujúcim, ktorou predávajúca predáva nehnuteľnosti zapísané v katastri nehnuteľností vedenom Okresným úradom Lučenec, katastrálnym odborom nachádzajúce sa v Katastrálnom území F., G. Lučenec, Okres Lučenec, zapísaných na LV č. XXXXX o veľkosti spoluvlastníckeho podielu 1/1 v celku, a to: - pozemok registra CKN parc. č. XXXX, zastavaná plocha a nádvorie o výmere XX m2, - garáž so súpisným číslom XXXX na pozemku CKN parc. č. XXXX, do výlučného vlastníctva kupujúceho v podiele 1/1 za kúpnu cenu 10.000,-Eur. II. Žiaden z účastníkov n e m á nárok na náhradu trov konania. odôvodnenie: 1.Podľa § 2 ods. 1 Civilného mimosporového poriadku, na konania podľa tohto zákona sa použijú ustanovenia Civilného sporového poriadku, ak tento zákon neustanovuje inak. 2.Podľa § 221 písm. a/ Civilného sporového poriadku, písomné vyhotovenie rozsudku nemusí obsahovať odôvodnenie ak je na pojednávaní vyhlásený rozsudok za prítomnosti všetkých strán alebo ich zástupcov, ktorí sa vzdajú odvolania, alebo b/ to ustanovuje tento zákon. 3.Na pojednávaní súd vyhlásil rozsudok, pričom prítomní účastníci konania sa vzdali následne práva podať odvolanie. Z tohto dôvodu súd pri vypracovaní písomného rozsudku postupoval v súlade s dikciou § 221 Civilného sporového poriadku v spojení s ustanovením § 2 ods. 1 Civilného mimosporového poriadku.</w:t>
      </w:r>
    </w:p>
    <w:p>
      <w:r>
        <w:t>4.Podľa § 52 Civilného mimosporového poriadku, žiaden z účastníkov nemá nárok na náhradu trov konania, ak tento zákon neustanovuje inak. Poučenie: Proti tomuto rozsudku nie je prípustné odvolanie. Podľa § 368 Civilného sporového poriadku, osoba oprávnená podať odvolanie sa môže odvolania vzdať. Vzdať sa odvolania možno len voči súdu, a to až po vyhlásení rozsudku. Podľa § 227 ods. 1 Civilného sporového poriadku, doručený rozsudok, ktorý nemožno napadnúť odvolaním je právoplatný. Podľa § 227 ods. 2 Civilného sporového poriadku, ak proti rozsudku nemožno podať odvolanie je právoplatný doručením.</w:t>
      </w:r>
    </w:p>
    <w:p/>
    <w:p>
      <w:r>
        <w:t>Zdroj: KAUZIS.SK – https://www.kauzis.sk/judikatura/r/ECLI:SK:OSLC:2026:6625205294.2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