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12C/15/2023 z 21. 5. 2024</w:t>
      </w:r>
    </w:p>
    <w:p>
      <w:r>
        <w:t>Rozsudok Okresného súdu Liptovský Mikuláš z 21. mája 2024, sp. zn. 12C/15/2023, ECLI:SK:OSLM:2024:5623217010.2</w:t>
      </w:r>
    </w:p>
    <w:p>
      <w:r>
        <w:t>Súd: Okresný súd Liptovský Mikuláš</w:t>
      </w:r>
    </w:p>
    <w:p>
      <w:r>
        <w:t>Spisová značka: 12C/15/2023</w:t>
      </w:r>
    </w:p>
    <w:p>
      <w:r>
        <w:t>ECLI: ECLI:SK:OSLM:2024:5623217010.2</w:t>
      </w:r>
    </w:p>
    <w:p>
      <w:r>
        <w:t>Dátum vydania: 21.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12C/15/2023 5623217010 21. 05. 2024 JUDr. Renáta Krajčiová ECLI:SK:OSLM:2024:5623217010.2</w:t>
      </w:r>
    </w:p>
    <w:p>
      <w:r>
        <w:t>ROZSUDOK V MENE SLOVENSKEJ REPUBLIKY 2 12C/15/2023 Okresný súd Liptovský Mikuláš sudkyňou JUDr. Renátou Krajčiovou v spore žalobcov: v 1. rade A. B. C., nar. XX. XX. XXXX, trvale bytom D. E. XXX, F. E., zast. JUDr. Miroslavom Koníčkom, advokátom, AK A. Bernoláka 6, 034 01 Ružomberok, IČO: 37807439, v 2.rade G. H. I., nar. XX. XX. XXXX, trvale bytom D. E. XXX, F. E., v 3.rade J. K., nar. XX. XX. XXXX, trvale bytom I. E. XXX, F. E., proti žalovaným: v 1.rade L. M., E. F., nezistený vlastník, v 2.rade N. M., O. L. F., nezistený vlastník, obaja žalovaní zast. zákonným zástupcom Slovenským pozemkovým fondom, so sídlom Búdková 36, 817 15 Bratislava, IČO: 17335345, o zrušenie a vyporiadanie podielového spoluvlastníctva prikázaním pozemku za náhradu, takto rozhodol: 2 12C/15/2023 I. Súd z r u š u j e podielové spoluvlastníctvo žalobcov v 1., 2. a 3. rade a žalovanej v 1.rade a žalovaného v 2.rade k nehnuteľnosti zapísanej v katastri nehnuteľností na Okresnom úrade Ružomberok, katastrálny odbor, nachádzajúcej sa v okrese Ružomberok, obec F. E., katastrálne územie F. E., evidovanej na liste vlastníctva č. XXXX, zapísanej ako pozemok parcela registra „E“, evidovaná na mape určeného operátu, parcela č. E-KN 342/1, druh pozemku zastavaná plocha a nádvorie, výmera 58 m2. II. Súd p r i k a z u j e nehnuteľnosť zapísanú v katastri nehnuteľností na Okresnom úrade Ružomberok, katastrálny odbor, nachádzajúcej sa v okrese Ružomberok, obec F. E., katastrálne územie F. E., evidovanej na liste vlastníctva č. XXXX, zapísanej ako pozemok parcela registra „E“, evidovaná na mape určeného operátu, parcela č. E-KN 342/1, druh pozemku zastavaná plocha a nádvorie o výmere 58 m2, v celosti do vlastníctva žalobcovi v 1.rade. III. Žalobca v 1.rade j e p o v i n n ý zaplatiť odstupujúcemu žalovanému v 1.rade ako spoluvlastníkovi nehnuteľnosti zapísanej v okrese Ružomberok, obec F. E., katastrálne územie F. E., evidovanej na liste vlastníctva č. XXXX, zapísanej ako pozemok parcela registra „E“, evidovaná na mape určeného operátu, parcela č. E-KN 342/1, druh pozemku zastavaná plocha a nádvorie o výmere 58 m2, sumu vo výške 145,- eur na depozitný účet Slovenského pozemkového fondu IBAN: I. XXXX XXXX XXXX XXXX XXXX, VS: 12152023, a to v lehote do 15 dní odo dňa právoplatnosti rozsudku. IV. Žalobca v 1.rade j e p o v i n n ý zaplatiť odstupujúcemu žalovanému v 2.rade ako spoluvlastníkovi nehnuteľnosti zapísanej v okrese Ružomberok, obec F. E., katastrálne územie F. E., evidovanej na liste vlastníctva č. XXXX, zapísanej ako pozemok parcela registra „E“, evidovaná na mape určeného operátu, parcela č. E-KN 342/1, druh pozemku zastavaná plocha a nádvorie o výmere 58 m2, sumu vo výške 145,- eur na depozitný účet Slovenského pozemkového fondu IBAN: I. XXXX XXXX XXXX XXXX XXXX, VS: 12152023, a to v lehote do 15 dní odo dňa právoplatnosti rozsudku.</w:t>
      </w:r>
    </w:p>
    <w:p>
      <w:r>
        <w:t>V. Súd žiadnej zo sporových strán náhradu trov konania n e p r i z n á v a . odôvodnenie: 2 12C/15/2023 1. Podľa § 221 písm. a) CSP, písomné vyhotovenie rozsudku nemusí obsahovať odôvodnenie, ak je na pojednávaní vyhlásený rozsudok za prítomnosti všetkých strán alebo ich zástupcov, ktorí sa vzdajú odvolania. Podľa § 2 ods.1 CMP, na konania podľa tohto zákona sa použijú ustanovenia Civilného sporového poriadku, ak tento zákon neustanovuje inak. Poučenie: 2 12C/15/2023 Proti rozsudku súdu prvej inštancie možno podať odvolanie v lehote 15 dní odo dňa jeho doručenia na Okresnom súde Liptovský Mikuláš písomne v 2 vyhotoveniach. Podľa § 363 CSP, v odvolaní sa popri všeobecných náležitostiach podania (§ 127 ods.1,2 CSP) - a) 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Podľa § 365 ods.1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ods.3 CSP, odvolacie dôvody a dôkazy na ich preukázanie možno meniť a dopĺňať len do uplynutia lehoty na podanie odvolania. Ak povinný dobrovoľne nesplní, čo mu ukladá vykonateľné rozhodnutie, oprávnený môže podať návrh na uskutočnenie exekúcie podľa zákona č. 233/1995 Z.z. o súdnych exekútoroch a exekučnej činnosti (Exekučný poriadok) a o zmene a doplnení ďalších zákonov. Po vyhlásení rozsudku sa poverený zamestnanec zákonného zástupcu žalovaných v 1. a 2. rade, taktiež PZ žalobkyne v 1.rade, žalobkyňa v 1.rade, ako aj žalobcovia v 2. a3. rade cestou svojej splnomocnenej zástupkyne - žalobkyne v 1.rade vzdali odvolania voči všetkým výrokovým častiam vyhláseného rozsudku.</w:t>
      </w:r>
    </w:p>
    <w:p/>
    <w:p>
      <w:r>
        <w:t>Zdroj: KAUZIS.SK – https://www.kauzis.sk/judikatura/r/ECLI:SK:OSLM:2024:5623217010.2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