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12C/45/2024 z 30. 5. 2024</w:t>
      </w:r>
    </w:p>
    <w:p>
      <w:r>
        <w:t>Uznesenie Okresného súdu Liptovský Mikuláš z 30. mája 2024, sp. zn. 12C/45/2024, ECLI:SK:OSLM:2024:5624202170.1</w:t>
      </w:r>
    </w:p>
    <w:p>
      <w:r>
        <w:t>Súd: Okresný súd Liptovský Mikuláš</w:t>
      </w:r>
    </w:p>
    <w:p>
      <w:r>
        <w:t>Spisová značka: 12C/45/2024</w:t>
      </w:r>
    </w:p>
    <w:p>
      <w:r>
        <w:t>ECLI: ECLI:SK:OSLM:2024:5624202170.1</w:t>
      </w:r>
    </w:p>
    <w:p>
      <w:r>
        <w:t>Dátum vydania: 30. 5. 2024</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12C/45/2024 5624202170 30. 05. 2024 JUDr. Renáta Krajčiová ECLI:SK:OSLM:2024:5624202170.1</w:t>
      </w:r>
    </w:p>
    <w:p>
      <w:r>
        <w:t>Uznesenie Okresný súd Liptovský Mikuláš v spore žalobcu: Rozhlas a televízia Slovenska, Mlynská dolina, 845 45 Bratislava, IČO: 47232480, proti žalovanému: A. B., nar. XX. X. XXXX, zomr. XX. X. XXXX, naposledy bytom XXX XX B. C. XX o zaplatenie 44,84 eur s prísl., takto rozhodol: I. Súd konanie</w:t>
      </w:r>
    </w:p>
    <w:p>
      <w:r>
        <w:t>zastavuje.</w:t>
      </w:r>
    </w:p>
    <w:p>
      <w:r>
        <w:t>II. Súd stranám nárok na náhradu trov konania nepriznáva. odôvodnenie: 1. Žalobou doručenou tunajšiemu dňa 27. 5. 2024 sa žalobca domáhal od žalovaného zaplatenia sumy 44,84 eur titulom neuhradených mesačných predpisov za obdobie 1. 5. 2022 – 30. 3. 2023. 2. V rámci skúmania podmienok a skúmania riadnych náležitostí žaloby, súd z lustrácie v registri obyvateľov (č.l. 14 spisu) zistil, že A. B., nar. XX. X. XXXX zomrel dňa XX. X. XXXX, t.j. pred doručením žaloby na súd. 3. Podľa § 7 ods. 1 a 2 Občianskeho zákonníka spôsobilosť fyzickej osoby mať práva a povinnosti vzniká narodením. Túto spôsobilosť má aj počaté dieťa, ak sa narodí živé. Smrťou táto spôsobilosť zanikne. Ak smrť nemožno preukázať predpísaným spôsobom, súd fyzickú osobu vyhlási za mŕtvu, ak zistí jej smrť inak. Za mŕtvu súd vyhlási aj nezvestnú fyzickú osobu, ak so zreteľom na všetky okolnosti možno usúdiť, že už nežije. Podľa § 61 z.č. 160/2015 Z.z. Civilného sporového poriadku (ďalej len „C.s.p.“) procesnú subjektivitu má ten, kto má spôsobilosť na práva a povinnosti; inak len ten, komu ju zákon priznáva. Podľa § 62 C.s.p. ak strana nemá procesnú subjektivitu, súd konanie zastaví. Podľa § 161 ods. 1 a 2 C.s.p. ak tento zákon neustanovuje inak, súd kedykoľvek počas konania prihliada na to, či sú splnené podmienky, za ktorých môže konať a rozhodnúť (ďalej len "procesné podmienky"). Ak ide o nedostatok procesnej podmienky, ktorý nemožno odstrániť, súd konanie zastaví. 4. Procesná subjektivita, t.j. spôsobilosť byť stranou súdneho konania znamená spôsobilosť subjektu mať procesné práva a povinnosti, splýva so subjektivitou hmotnoprávnou, a teda vzniká narodením a zaniká smrťou, resp. vyhlásením za mŕtveho. U každej zo strán súd skúma, či má procesnú subjektivitu, resp. či jej ju zákon priznáva (§ 61 C.s.p.). K nedostatku procesnej subjektivity súd prihliada v každom štádiu konania. Ak teda v žalobe označená strana vôbec neexistuje alebo ešte pred začatím konania stratila procesnú subjektivitu (napr. fyzická osoba v čase podania žaloby na súd už nežije, ako je tomu v prejednávanej veci), musí súd konanie zastaviť z dôvodu neodstrániteľnej vady konania. V takomto prípade totiž neprichádza do úvahy ani právne nástupníctvo, ani pristúpenie či zmena subjektov.</w:t>
      </w:r>
    </w:p>
    <w:p>
      <w:r>
        <w:t>5. Súd mal z lustrácie v registri obyvateľov dostatočne preukázané, že žalovaný zomrel dňa XX. X. XXXX, t.j. zomrel pred začatím konania, teda stratil procesnú subjektivitu ešte pred podaním žaloby, preto súd rozhodol tak ako je uvedené vo výrokovej časti tohto uznesenia a konanie zastavil. 6. Podľa § 257 C.s.p. výnimočne súd neprizná náhradu trov konania, ak existujú dôvody hodné osobitného zreteľa. 7. O trovách konania súd rozhodol podľa § 257 C.s.p. tak, že stranám nárok na náhradu trov konania nepriznal, nakoľko v danej veci existujú dôvody osobitného zreteľa, keď súd vzhliadol výnimočnosť v okolnostiach u strán sporu t.j. žalobca procesne nezavinil zastavenie konania a žalovanému, ktorý stratil procesnú subjektivitu ešte pred začatím konania žiadne trovy konania nevznikli. Poučenie: Proti tomuto uzneseniu možno podať odvolanie v lehote 15 dní od doručenia rozhodnutia na Okresnom súde Liptovský Mikuláš písomne v 3 vyhotoveniach. Podľa § 363 CSP, v odvolaní sa popri všeobecných náležitostiach podania (§ 127 ods.1,2 CSP) - a) ktorému súdu je určené, b) kto ho robí, c) ktorej veci sa týka, d) čo sa ním sleduje, e) podpis, a ak ide o podanie urobené v prebiehajúcom konaní, náležitosťou podania je aj uvedenie spisovej značky tohto konania - uvedie, proti ktorému rozhodnutiu smeruje, v akom rozsahu sa napáda, z akých dôvodov sa rozhodnutie považuje za nesprávne (odvolacie dôvody) a čoho sa odvolateľ domáha (odvolací návrh). Podľa § 365 ods.1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p>
      <w:r>
        <w:t>Zdroj: KAUZIS.SK – https://www.kauzis.sk/judikatura/r/ECLI:SK:OSLM:2024:5624202170.1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