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Liptovský Mikuláš sp. zn. 9P/149/2024 z 11. 2. 2025</w:t>
      </w:r>
    </w:p>
    <w:p>
      <w:r>
        <w:t>Opravné uznesenie Okresného súdu Liptovský Mikuláš z 11. februára 2025, sp. zn. 9P/149/2024, ECLI:SK:OSLM:2025:5624204591.4</w:t>
      </w:r>
    </w:p>
    <w:p>
      <w:r>
        <w:t>Súd: Okresný súd Liptovský Mikuláš</w:t>
      </w:r>
    </w:p>
    <w:p>
      <w:r>
        <w:t>Spisová značka: 9P/149/2024</w:t>
      </w:r>
    </w:p>
    <w:p>
      <w:r>
        <w:t>ECLI: ECLI:SK:OSLM:2025:5624204591.4</w:t>
      </w:r>
    </w:p>
    <w:p>
      <w:r>
        <w:t>Dátum vydania: 11. 2.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9P/149/2024 5624204591 11. 02. 2025 Mgr. Slavomíra Mlynarčíková ECLI:SK:OSLM:2025:5624204591.4</w:t>
      </w:r>
    </w:p>
    <w:p>
      <w:r>
        <w:t>Opravné uznesenie Okresný súd Liptovský Mikuláš vo veci navrhovateľky: A. B. C. D., nar. XX. X. XXXX, prihlásená k trvalému pobytu E. XXX/XX, F. B. - E., zastúpená advokátkou: JUDr. Eva Dorociaková, so sídlom 1. mája 697/26, Liptovský Mikuláš, IČO: 42 351 189, proti manželovi navrhovateľky: G. B. C., nar. X. X. XXXX, prihlásený k trvalému pobytu E. XXX/XX F. H., s adresou na doručovanie (B., I.), J. XX/XXX, F. B., v konaní o rozvode manželstva a úpravu pomerov manželov k maloletým deťom na čas po rozvode manželstva: D. C., nar. X. X. XXXX, a A. C., nar. X. X. XXXX, prihlásené k trvalému pobytu E. XXX/XX, F. B. - E., zastúpené kolíznym opatrovníkom: Úrad práce, sociálnych vecí a rodiny Liptovský Mikuláš, so sídlom M. M. Hodžu 1984/30, Liptovský Mikuláš, IČO: 30 794 536, , takto rozhodol: Písomné vyhotovenie rozsudku Okresného súdu Liptovský Mikuláš sp. zn. 9P/149/2024 zo dňa 14. 1. 2025 s a o p r a v u j e v chybne uvedenom dátume vydania rozhodnutia „14. 1. 2024“, na správny dátum vydania rozhodnutia 14. 1. 2025. odôvodnenie: 1. Okresný súd Liptovský Mikuláš vyhlásil dňa 14. 1. 2025 rozsudok vo veci sp. zn. 9P/149/2024. 2. V písomnom vyhotovení rozsudku súd chybne uviedol dátum vydania rozhodnutia 14. 1. 2024, hoci správny dátum vydania rozhodnutia je 14. 1. 2025. 3. Podľa § 224 Civilného sporového poriadku (ďalej len „CSP“): Súd kedykoľvek aj bez návrhu opraví v rozsudku chyby v písaní a počítaní, ako aj iné zrejmé nesprávnosti. O oprave súd vydá opravné uznesenie, ktoré doručí subjektom konania. 4. Súd podľa vyššie citovaného zákonného ustanovenia opravil zistenú zrejmú chybu v rozsudku spočívajúcu v nesprávne uvedenom dátume vydania predmetného rozhodnutia. Poučenie: Proti tomuto uzneseniu odvolanie nie je prípustné (§ 355 ods. 2, § 357 CSP).</w:t>
      </w:r>
    </w:p>
    <w:p/>
    <w:p>
      <w:r>
        <w:t>Zdroj: KAUZIS.SK – https://www.kauzis.sk/judikatura/r/ECLI:SK:OSLM:2025:5624204591.4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