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Malacky sp. zn. 5C/2/2023 z 28. 10. 2025</w:t>
      </w:r>
    </w:p>
    <w:p>
      <w:r>
        <w:t>Uznesenie Okresného súdu Malacky z 28. októbra 2025, sp. zn. 5C/2/2023, ECLI:SK:OSMA:2025:1623200065.2</w:t>
      </w:r>
    </w:p>
    <w:p>
      <w:r>
        <w:t>Súd: Okresný súd Malacky</w:t>
      </w:r>
    </w:p>
    <w:p>
      <w:r>
        <w:t>Spisová značka: 5C/2/2023</w:t>
      </w:r>
    </w:p>
    <w:p>
      <w:r>
        <w:t>ECLI: ECLI:SK:OSMA:2025:1623200065.2</w:t>
      </w:r>
    </w:p>
    <w:p>
      <w:r>
        <w:t>Dátum vydania: 28.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5C/2/2023 1623200065 28. 10. 2025 JUDr. Renáta Nemčeková PhD. ECLI:SK:OSMA:2025:1623200065.2</w:t>
      </w:r>
    </w:p>
    <w:p>
      <w:r>
        <w:t>Uznesenie Okresný súd Malacky v spore žalobcov: 1. A. B., C.: XXXXXXXXXXX, D. E. X, B., F., 2. G. B., C.: XXXXXXXXXXX, H. B. XX, B., F., 3. Vesna Capan, OIB: XXXXXXXXXXX, I. F. XX I., B., F. proti žalovanému: Ministerstvo vnútra SR, IČO: 00 151 866, so sídlom, Pribinova 2, 812 72 Bratislava, o odovzdanie vozidla do vlastníctva, takto rozhodol: Súd podanie žalobcov 1/, 2/ a 3/ doručené súdu dňa 30.12.2022 odmieta. odôvodnenie: 1. Dňa 30.12.2022 bolo tunajšiemu súdu doručené podanie, ktorým žalobcovia žiadali odovzdať vozidlo do vlastníctva. 2. Nakoľko vyššie uvedené podanie žalobcov nespĺňalo zákonné náležitosti žaloby podľa § 132 a nasl. Civilného sporového poriadku (ďalej len „CSP“), vyzval súd žalobcov uznesením č. k 5C/2/2023-118 zo dňa 09.06.2025 na odstránenie vád žaloby v lehote 15 dní odo dňa doručenia tak, aby odstránil neurčitosť žaloby, jasne stručne a zrozumiteľne uviedli rozhodujúce skutočnosti, na základe ktorých má súd vo veci rozhodnúť, aby doplnili presné znenie výroku rozhodnutia (petit), aby predložili všetky listinné dôkazy na ktoré sa odvolávali a ktoré preukazovali nimi tvrdené skutočnosti, prípadne označili dôkazy na preukázanie rozhodujúcich skutočností, tak aby ich súd mohol vykonať, aby doplnili presné označenie strán. 3. Podľa § 123 ods. 2 CSP, podanie vo veci samej je najmä žaloba, vzájomná žaloba, zmena žaloby, späťvzatie žaloby, odpor, odvolanie, dovolanie, a ak to z povahy veci vyplýva, aj návrh na nariadenie neodkladného opatrenia alebo zabezpečovacieho opatrenia. 4. Podľa § 127 ods. 1 zákona č. 160/2015 Z. z. CSP, ak zákon na podanie nevyžaduje osobitné náležitosti, v podaní sa uvedie a) ktorému súdu je určené, b) kto ho robí, c) ktorej veci sa týka, d) čo sa ním sleduje a e) podpis. 5. Podľa § 127 ods. 2 CSP, ak ide o podanie urobené v prebiehajúcom konaní, náležitosťou podania je aj uvedenie spisovej značky tohto konania. 6. Podľa § 129 ods. 1 CSP,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7. Podľa § 129 ods. 2 CSP, v uznesení podľa odseku 1 súd uvedie, v čom je podanie neúplné alebo nezrozumiteľné a ako ho treba doplniť alebo opraviť a poučí o možnosti podanie odmietnuť.</w:t>
      </w:r>
    </w:p>
    <w:p>
      <w:r>
        <w:t>8. Podľa § 129 ods. 3 CSP, ak sa v lehote určenej súdom podanie nedoplní alebo neopraví, súd podanie odmietne; to neplatí, ak pre uvedený nedostatok možno v konaní pokračovať. 9. Podľa § 129 ods. 4 CSP, ak sa podanie opraví alebo doplní v celom rozsahu v súlade s výzvou podľa odseku 1 najneskôr do uplynutia lehoty na podanie odvolania proti uzneseniu o odmietnutí podania, o odvolaní proti tomuto uzneseniu môže rozhodnúť súd, ktorý ho vydal. 10. Vzhľadom na skutočnosť, že žalobcovia svoje podanie nedoplnili v lehote určenej súdom a zostali nečinní, súd v zmysle § 129 ods. 3 CSP podanie odmietol, nakoľko podanie obsahovalo také nedostatky, pre ktoré nie je možné v konaní pokračovať. Poučenie: Proti tomuto uzneseniu možno podať odvolanie v lehote 15 dní odo dňa jeho doručenia prostredníctvom tunajšieho súdu na Krajský súd v Bratislave, písomne v dvoch vyhotoveniach (§ 362 ods. 1 prvá veta C.s.p.) V odvolaní sa popri všeobecných náležitostiach podania uvedie, proti ktorému rozhodnutiu smeruje, v akom rozsahu sa napáda, z akých dôvodov sa rozhodnutie považuje za nesprávne (odvolacie dôvody) a čoho sa odvolateľ domáha (odvolací návrh). (§ 363 C.s.p.) Rozsah, v akom sa rozhodnutie napáda, môže odvolateľ rozšíriť len do uplynutia lehoty na podanie odvolania (§ 364 C.s.p.).</w:t>
      </w:r>
    </w:p>
    <w:p/>
    <w:p>
      <w:r>
        <w:t>Zdroj: KAUZIS.SK – https://www.kauzis.sk/judikatura/r/ECLI:SK:OSMA:2025:1623200065.2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