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7C/88/2025 z 23. 7. 2026</w:t>
      </w:r>
    </w:p>
    <w:p>
      <w:r>
        <w:t>Rozsudok Okresného súdu Malacky z 23. júla 2026, sp. zn. 7C/88/2025, ECLI:SK:OSMA:2026:1625201056.4</w:t>
      </w:r>
    </w:p>
    <w:p>
      <w:r>
        <w:t>Súd: Okresný súd Malacky</w:t>
      </w:r>
    </w:p>
    <w:p>
      <w:r>
        <w:t>Spisová značka: 7C/88/2025</w:t>
      </w:r>
    </w:p>
    <w:p>
      <w:r>
        <w:t>ECLI: ECLI:SK:OSMA:2026:1625201056.4</w:t>
      </w:r>
    </w:p>
    <w:p>
      <w:r>
        <w:t>Dátum vydania: 23.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7C/88/2025 1625201056 23. 07. 2026 Mgr. Zuzana Krajňáková ECLI:SK:OSMA:2026:1625201056.4</w:t>
      </w:r>
    </w:p>
    <w:p>
      <w:r>
        <w:t>ROZSUDOK V MENE SLOVENSKEJ REPUBLIKY Okresný súd Malacky, sudkyňou Mgr. Zuzanou Krajňákovou, v spore žalobcu: KOOPERATIVA poisťovňa, a. s. Vienna Insurance Group, IČO: 00 585 441, Štefanovičova 4, Bratislava, právne zastúpeného FELIX NEUPAUER &amp; PARTNERS, s. r. o., so sídlom Šoltésovej 7325/14, Bratislava, IČO: 56 711 832, proti žalovanému: A. B., nar. XX.XX.XXXX, bytom C. XXX/XX, XXX XX D., o zaplatenie 74,03 Eur s príslušenstvom, takto rozhodol: I. Žalovaný j e p o v i n n ý zaplatiť žalobcovi sumu 74,03 Eur s úrokom z omeškania vo výške 5,00 % ročne zo sumy 74,03 Eur od 16.01.2023 do zaplatenia, a to do troch dní od právoplatnosti tohto rozsudku. II. Súd priznáva žalobcovi voči žalovanému nárok na náhradu trov konania v rozsahu 100 %. odôvodnenie: 1. Žalobou doručenou tunajšiemu súdu dňa 19.05.2025 sa žalobca domáhal voči žalovanému zaplatenia sumy 74,03 Eur s príslušenstvom, titulom dlžného poistného v zmysle zákona č. 381/2001 Z. z. o povinnom zmluvnom poistení zodpovednosti za škodu spôsobenú prevádzkou motorového vozidla a o zmene a doplnení niektorých zákonov. 2. Žalobu odôvodnil tým, že so žalovaným uzavrel dňa 16.06.2021 poistnú zmluvu č. XXXXXXXXXX, a to na dobu neurčitú. Žalovaný bol povinný platiť ročné poistné polročne, túto svoju povinnosť však porušil. Žalovaný nárok sa týka obdobia od 16.06.2022 do 16.06.2023, v rámci ktorého bolo ročné poistné v sume 126,90 Eur, platené polročne splátkami po 63,45 Eur so splatnosťou k 16.06. a 16.12. Žalobca eviduje riadne plnenie záväzku žalovaného do 16.06.2022. Žalobca žalovaného prostredníctvom upomienky vyzval na zaplatenie pohľadávky. Poistenie zaniklo dňa 15.01.2023 v súlade s ust. § 9 ods. 4 zákona č. 381/2001 Z. z.. Žalobcovi náleží poistné do zániku poistenia, a to vo výške 74,03 Eur. Úrok z omeškania požaduje žalobca odo dňa nasledujúceho po zániku poistenia. 3. O žalobe žalobcu rozhodol súd najskôr platobným rozkazom č. k. 7C/88/2025-29 zo dňa 27.08.2025, ktorý však musel uznesením č. k. 7C/88/2025-44 zo dňa 20.02.2026 v plnom rozsahu zrušiť, nakoľko sa ho nepodarilo žalovanému doručiť do vlastných rúk. 4. Žalovaný sa k žalobe nevyjadril, hoci ho súd na vyjadrenie k žalobe vyzval. Žalovanému bola žaloba doručená podľa § 116 ods. 2 C.s.p.. 5. Podľa § 297 C.s.p. súd na prejednanie sporu nariadi pojednávanie. Pojednávanie nie je potrebné nariadiť, (a) ak sa vo veci rozhoduje rozsudkom pre zmeškanie v prospech spotrebiteľa, (b) ide iba o otázku jednoduchého právneho posúdenia veci, skutkové tvrdenia strán nie sú sporné a hodnota sporu bez príslušenstva neprevyšuje 1 000 eur.</w:t>
      </w:r>
    </w:p>
    <w:p>
      <w:r>
        <w:t>6. V prejednávanej veci súd podľa § 297 písm. b) C.s.p. vyhlásil rozsudok bez nariadenia pojednávania. Podľa § 219 C.s.p., miesto a čas verejného vyhlásenia rozsudku oznámil súd na svojej úradnej tabuli a webovej stránke súdu v dňoch 16.07.2026 – 22.07.2026. 7. Súd sa oboznámil so žalobou a priloženými listinnými dôkazmi: poistka č. 6613740850, oznámením o zániku poistenia pre nezaplatenie poistného s nedoplatkom na poistnom a výpisom inkasného účtu poistnej zmluvy a zistil nasledovný skutkový stav: 8. Strany dňa 16.06.2021 uzatvorili poistnú zmluvu č. XXXXXXXXXX – Poistenie zodpovednosti za škodu spôsobenú prevádzkou motorového vozidla E. F. s VIN: G., so začiatkom poistenia 16.06.2021 na dobu neurčitú. Ročné poistné bolo dojednané vo výške 126,90 Eur, splatné v polročných splátkach po 63,45 Eur. Listom zo dňa 03.02.2023 oznámil žalobca žalovanému, že poistná zmluva zanikla dňa 15.01.2023, a to z dôvodu nezaplatenia poistného v jednomesačnej lehote. 9. Podľa § 9 ods. 4 zákona č. 381/2001 Z. z. o povinnom zmluvnom poistení zodpovednosti za škodu spôsobenú prevádzkou motorového vozidla,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10. Podľa § 11 ods. 11 zákona č. 381/2001 Z. z., ak zanikne poistenie zodpovednosti pred koncom poistného obdobia, za ktoré bolo alebo malo byť zaplatené poistné, má poisťovateľ nárok na pomernú časť poistného ku dňu, keď poistenie zodpovednosti zaniklo. 11. Súd žalobu žalobcu s ohľadom na uvedené zákonné ustanovenia považoval za dôvodnú. Z predložených listín mal preukázané a v konaní uvedené nebolo sporné, že žalovaný nezaplatil časť poistného do jedného mesiaca od jeho splatnosti, poistenie tak zaniklo v zmysle § 9 ods. 4 zákona č. 381/2001 Z. z. podľa oznámenia žalobcu dňa 15.01.2023, čo žalovaný nerozporoval a zostal v konaní celkom nečinný. Súd preto žalobe vyhovel v celom rozsahu a v zmysle § 11 ods. 11 zákona č. 381/2001 Z. z. žalovaného zaviazal na zaplatenie poistného do zániku poistenia, t. j. do 15.01.2023 v celkovej výške 74,03 Eur. 12.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súlade s § 3 ods. 1 nariadenia vlády č. 87/1995 Z. z. je úrok z omeškania určený vo výške základnej úrokovej sadzby ECB zvýšenej o 5 percentuálnych bodov. Žalobca požaduje úrok z omeškania vo výške 5,00 % od 16.01.2023 do zaplatenia, a keďže je tento jeho nárok v súlade s vyššie citovanými zákonnými ustanoveniami, súd mu nárok na úrok z omeškania priznal tak, ako to žalobca žiadal. 13. O trovách konania rozhodol súd podľa § 255 ods. 1 C.s.p. v spojení s § 262 ods. 1 C.s.p., podľa ktorého súd prizná strane náhradu trov konania podľa pomeru jej úspechu vo veci. V prejednávanej veci bol plne úspešný žalobca a vzniklo mu právo na náhradu trov konania, ktoré mu súd priznal v rozsahu 100 %. Poučenie: Proti tomuto rozsudku je možné podať odvolanie do 15 dní odo dňa jeho doručenia na Okresnom súde Malacky,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w:t>
      </w:r>
    </w:p>
    <w:p>
      <w:r>
        <w:t>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 233/1995 Z. z. o súdnych exekútoroch a exekučnej činnosti - Exekučný poriadok). V Malackách dňa 23. júla 2026 Mgr. Zuzana Krajňáková sudkyňa Za správnosť vyhotovenia: Beáta Majténiová</w:t>
      </w:r>
    </w:p>
    <w:p/>
    <w:p>
      <w:r>
        <w:t>Zdroj: KAUZIS.SK – https://www.kauzis.sk/judikatura/r/ECLI:SK:OSMA:2026:1625201056.4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