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7C/30/2024 z 11. 12. 2024</w:t>
      </w:r>
    </w:p>
    <w:p>
      <w:r>
        <w:t>Rozsudok Okresného súdu Michalovce z 11. decembra 2024, sp. zn. 7C/30/2024, ECLI:SK:OSMI:2024:7724201626.2</w:t>
      </w:r>
    </w:p>
    <w:p>
      <w:r>
        <w:t>Súd: Okresný súd Michalovce</w:t>
      </w:r>
    </w:p>
    <w:p>
      <w:r>
        <w:t>Spisová značka: 7C/30/2024</w:t>
      </w:r>
    </w:p>
    <w:p>
      <w:r>
        <w:t>ECLI: ECLI:SK:OSMI:2024:7724201626.2</w:t>
      </w:r>
    </w:p>
    <w:p>
      <w:r>
        <w:t>Dátum vydania: 11.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Michalovce 7C/30/2024 7724201626 11. 12. 2024 JUDr. Milan Mitterpák ECLI:SK:OSMI:2024:7724201626.2</w:t>
      </w:r>
    </w:p>
    <w:p>
      <w:r>
        <w:t>ROZSUDOK V MENE SLOVENSKEJ REPUBLIKY Okresný súd Michalovce sudca JUDr. Milan Mitterpák v právnej veci žalobcu: Dopravný podnik mesta Košice, akciová spoločnosť, IČO: 31 701 914, A. X, XXX XX B., zast.: JUDr. Peter Frajt, advokát, s.r.o., IČO: 47 240 369, Garbiarska 5, 040 01 Košice proti žalovanému: C. D., nar. XX.X.XXXX, bytom E. XX, F. B., o zaplatenie 60,90 € s príslušenstvom, takto rozhodol: I. Z r u š u j e sa platobný rozkaz Okresného súdu Michalovce, č. k. 7C 30/2024-23 zo dňa 13.5.2024 v plnom rozsahu. II. Žalovaný j e p o v i n n ý zaplatiť žalobcovi 60,90 EUR, úrok z omeškania 5 % ročne z dlžnej istiny od 24.4.2023 do zaplatenia, náklady poštových výdavkov 2,80 EUR a to do 3 dní odo dňa právoplatnosti tohto rozsudku. III. Žalobcovi súd p r i z n á v a nárok na náhradu trov konania voči žalovanému v plnom rozsahu s tým, že o výške náhrady trov konania bude rozhodnuté samostatným uznesením po právoplatnosti tohto rozsudku. odôvodnenie: 1. Žalobca sa žalobou podanou na tunajšom súde domáhal proti žalovanému zaplatenia sumy 60,60 EUR s príslušenstvom, ako aj trov konania. 2. Žalobu odôvodnil tým, že žalovaný sa pri cestovaní dopravným prostriedkom dňa 23.4.2023 nepreukázal platným cestovným lístkom. Kontrolný pracovník žalobcu - revízor, mu preto uložil zaplatiť cestovné 0,90 EUR a úhradu pri nepreukázaní sa platným cestovným lístkom 60,00 €, spolu teda vo výške 60,90 EUR v zmysle Prepravného poriadku mestskej hromadnej dopravy v Košiciach a Tarify Dopravného podniku mesta Košice. Žalovaný túto sumu doposiaľ neuhradil, ani napriek písomnej upomienke „ Pokus o zmier - výzva na zaplatenie“ zo dňa 28.4.2023, v ktorej mu bola poskytnutá dodatočná lehota na plnenie. 3. Dňa 13.5.2024 vydal tunajší súd v konaní platobný rozkaz sp. zn. 7C/30/2024, ktorým zaviazal žalovaného na zaplatenie pohľadávky žalobcu v zmysle predloženého návrhu v celom rozsahu. 4. Podľa § 116 ods. 2 CSP bola žaloba doručená žalovanému vyvesením oznámenia o podanej žalobe na úradnej tabuli súdu na č. l. 27 spisu. 5. Súd podľa § 297 písm. b/ CSP na prejednanie veci nenariaďoval pojednávanie. S poukazom na ustanovenie § 219 ods. 3 CSP bol dňa 11.12.2024 vo veci vyhlásený rozsudok bez nariadenia ústneho</w:t>
      </w:r>
    </w:p>
    <w:p>
      <w:r>
        <w:t>pojednávania, kde miesto a čas verejného vyhlásenia rozsudku bolo oznámené na úradnej tabuli Okresného súdu Michalovce dňa 15.10.2024. 6. Súd vykonal dokazovanie oboznámením sa s návrhom na čl. 1 - 2 spisu, s Hlásením o porušení tarifných a prepravných podmienok na čl. 11, s výzvou na čl. 11 - druhá strana spisu. Na základe týchto pripojených listinných dôkazov, ako aj z obsahu spisu zistil nasledovný skutkový stav. 7. Podľa § 12 ods. 2 písm. b) zákona č. 56/2012 o cestnej doprave ( účinný od 1.3.2012 ), vodič, iný člen osádky autobusu a revízor sú oprávnení uložiť cestujúcemu, ktorý sa nepreukáže platným cestovným lístkom, povinnosť zaplatiť cestovné a sankčnú úhradu, alebo preukázať svoju totožnosť a poskytnúť údaje potrebné na vymáhanie cestovného a sankčnej úhrady podľa § 14 ods. 2. 8. Podľa § 14 ods. 1 písm. d) citovaného zákona, cestujúci je povinný zaplatiť cestovné a na výzvu vodiča, iného člena osádky autobusu alebo revízora preukázať sa platným cestovným lístkom. 9. Podľa § 14 ods. 2 zákona, ak sa pri kontrole cestovných lístkov v autobuse alebo bezprostredne po vystúpení z neho na zastávke cestujúci nepreukáže vodičovi, inému členovi osádky autobusu alebo revízorovi na jeho výzvu platným cestovným lístkom, je povinný na mieste zaplatiť cestovné a sankčnú úhradu podľa tarify; inak je povinný poskytnúť identifikačné údaje na vymáhanie cestovného a sankčnej úhrady v rozsahu meno a priezvisko, dátum narodenia, adresa trvalého pobytu, číslo občianskeho preukazu alebo iného dokladu totožnosti. Ak ide o maloletého, zisťujú sa identifikačné údaje aj o jeho zákonnom zástupcovi. 10. Podľa § 16 ods. 5 tohto zákona, cestujúci je povinný mať cestovný lístok pri sebe po celý čas prepravy a bezprostredne pri vystupovaní z autobusu a na výzvu sa ním preukázať osádke autobusu, revízorovi alebo osobe poverenej výkonom odborného dozoru. 11. Podľa § 17 ods. 2 zákona, sankčnú úhradu pri nepreukázaní sa platným cestovným lístkom určí dopravca najviac do stonásobku základného cestovného bez príplatkov. 12. Podľa § 517 ods.1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14. Podľa § 3 Nariadenia vlády č. 87/1995 Z. z., ktorým sa vykonávajú niektoré ustanovenia Občianskeho zákonníka, výška úrokov z omeškania je o 5 percentuálnych bodov vyššia, ako základná úroková sadzba Európskej centrálnej banky platná k prvému dňu omeškania s plnením peňažného dlhu. 15. Na základe takto vykonaného dokazovania súd mal jednoznačne za preukázané, že žalovaný cestoval dňa 23.4.2023 bez platného cestovného lístka tak, ako je to podrobne rozpísané v Hlásení o porušení tarifných a prepravných podmienok. Uplatnenú pohľadávku žalobcu vo výške 60,90 € v zmysle výzvy k úhrade zo dňa 28.4.2023, doposiaľ nezaplatil. 16. Vzhľadom na nemožnosť doručenia Platobného rozkazu tunajšieho súdu, súd podľa § 266 ods. 3 CSP najskôr zrušil predmetný Platobný rozkaz v plnom rozsahu. 17. S poukazom na zistené skutočnosti ako aj vyššie citované zákonné ustanovenia, súd preto zaviazal žalovaného na zaplatenie istiny 60,90 € a zároveň príslušenstvo k pohľadávke vo výške 2,80 EUR ako náklady súvisiace s uplatnením pohľadávky /poštovné/ v zmysle návrhu žalobcu tak, ako je to uvedené vo výrokovej časti tohto rozsudku.</w:t>
      </w:r>
    </w:p>
    <w:p>
      <w:r>
        <w:t>18. Žalobcovi zároveň vznikol nárok na zaplatenie úroku z omeškania z dlžnej istiny od 24.4.2023 do zaplatenia, t. j. odo dňa nasledujúceho po dni, kedy sa žalovaný nepreukázal platným cestovným lístkom. 19. O trovách konania súd rozhodol podľa § 255 ods. 1 CSP a úspešnému v konaní žalobcovi súd priznal nárok na náhradu trov konania voči žalovanému v plnom rozsahu s tým, že o výške náhrady trov konania bude rozhodnuté podľa § 262 ods. 2 CSP. Poučenie: Odvolanie sa podáva v lehote 15 dní od doručenia rozhodnutia na súde, proti ktorého rozhodnutiu smeruje.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https://www.kauzis.sk/judikatura/r/ECLI:SK:OSMI:2024:7724201626.2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