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15P/91/2024 z 28. 6. 2024</w:t>
      </w:r>
    </w:p>
    <w:p>
      <w:r>
        <w:t>Rozsudok Okresného súdu Michalovce z 28. júna 2024, sp. zn. 15P/91/2024, ECLI:SK:OSMI:2024:7724202170.1</w:t>
      </w:r>
    </w:p>
    <w:p>
      <w:r>
        <w:t>Súd: Okresný súd Michalovce</w:t>
      </w:r>
    </w:p>
    <w:p>
      <w:r>
        <w:t>Spisová značka: 15P/91/2024</w:t>
      </w:r>
    </w:p>
    <w:p>
      <w:r>
        <w:t>ECLI: ECLI:SK:OSMI:2024:7724202170.1</w:t>
      </w:r>
    </w:p>
    <w:p>
      <w:r>
        <w:t>Dátum vydania: 28.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15P/91/2024 7724202170 28. 06. 2024 JUDr. Mária Hirjaková ECLI:SK:OSMI:2024:7724202170.1</w:t>
      </w:r>
    </w:p>
    <w:p>
      <w:r>
        <w:t>ROZSUDOK V MENE SLOVENSKEJ REPUBLIKY Okresný súd Michalovce, sudkyňa JUDr. Mária Hirjaková, vo veci starostlivosti o maloletú A. B., nar. X.X.XXXX, zastúpenú kolíznym opatrovníkom Úradom práce, sociálnych vecí a rodiny Michalovce, dieťa rodičov maloletej matky A. B., nar. XX.X.XXXX, trvale bytom C. XXX, otec neuvedený, za účasti zákonných zástupcov D. B., nar. XX.X.XXXX a D. B., nar. X.X.XXXX obaja trvale bytom C. XXX, o priznanie rodičovských práv a povinností, takto rozhodol: I. P r i z n á v a maloletej matke A. B., nar. XX.X.XXXX rodičovské práva a povinností vo vzťahu k osobnej starostlivosti o maloletú A. B., nar. X.X.XXXX, bytom C. E. XXX. II. Žiaden z účastníkov n e m á n á r o k na náhradu trov konania. odôvodnenie: 1./ Maloletá navrhovateľka sa podaným návrhom došlým súdu dňa 25.5.2024 domáhala, aby jej súd priznal rodičovské práva a povinnosti vo vzťahu k osobnej starostlivosti o maloletú A. B., nar. X.X.XXXX. 2./ Zákonný zástupca – otec maloletej navrhovateľky s návrhom súhlasil, matka sa k návrhu nevyjadrila. 3./ Kolízny opatrovník s návrhom súhlasil. 4./ Vykonaným dokazovaním a to výsluchom účastníkov konania ako aj oboznámením sa s listinnými dôkazmi bolo zistené, že maloletá A. sa narodila dňa X.X.XXXX maloletej matke A. B.. Otcovstvo k maloletej nie je uznané. Maloletá navrhovateľka žije v spoločnej domácnosti so svojimi rodičmi, ktorí jej pomáhajú so starostlivosťou o dieťa. 5./ Podľa § 29 ods. 1 Zákona o rodine súd môže priznať rodičovské práva a povinnosti vo vzťahu k osobnej starostlivosti o maloleté dieťa aj maloletému rodičovi dieťaťa staršiemu ako 16 rokov, ak spĺňa predpoklady, že výkon tohto práva zabezpečí v záujme maloletého dieťaťa. 6./ Podľa § 56 ods. 1 Zákona o rodine,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w:t>
      </w:r>
    </w:p>
    <w:p>
      <w:r>
        <w:t>7./ Podľa § 56 ods. 2 Zákona o rodine, poručník nie je povinný osobne sa starať o maloleté dieťa. Ak sa poručník o maloleté dieťa osobne stará, má nárok na príspevky podľa osobitného predpisu. 8./ Podľa § 56 ods. 3 Zákona o rodine, ak sa poručník o dieťa osobne nestará, dohliada na rozsah a spôsob starostlivosti, ktorá sa dieťaťu poskytuje. 9./ V danom prípade je preukázané, že matka maloletého dieťaťa spĺňa predpoklady, aby jej súd priznal rodičovské práva a povinnosti a výkon tohto práva je schopná zabezpečiť v záujme maloletej dcéry, preto súd návrhu vyhovel. 10./ O trovách konania súd rozhodol podľa § 52 CMP a náhradu trov konania účastníkom nepriznal. Poučenie: Proti rozsudku je prípustné odvolanie, ktoré možno podať do 15 (pätnástich) dní od jeho doručenia na tunajšom súde. V odvolaní sa má popri všeobecných náležitostiach (§ 127 ods. 1, 2 Civilný sporový poriadok) uviesť, proti ktorému rozhodnutiu smeruje, v akom rozsahu sa napáda, z akých dôvodov sa rozhodnutie považuje za nesprávne (odvolacie dôvody) a čoho sa odvolateľ domáha (odvolací návrh) (§ 363 Civilný sporový poriadok).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súd prvej inštancie nesprávne alebo neúplne zistil skutočný stav veci.( § 62 ods. 1 CMP) Odvolacie dôvody možno meniť a dopĺňať až do rozhodnutia o odvolaní (§ 62 ods. 2 CMP). Ak odvolanie neobsahuje odvolacie dôvody alebo ak sú odvolacie dôvody nezrozumiteľné, súd vyzve odvolateľa na doplnenie odvolacích dôvodov. (§ 62 ods. 3 CMP)</w:t>
      </w:r>
    </w:p>
    <w:p>
      <w:r>
        <w:t>Ak podá ten, kto je na to oprávnený, včas odvolanie, nenadobúda rozhodnutie právoplatnosť, dokiaľ o odvolaní právoplatne nerozhodne odvolací súd (§ 367 ods. 1 CSP).</w:t>
      </w:r>
    </w:p>
    <w:p/>
    <w:p>
      <w:r>
        <w:t>Zdroj: KAUZIS.SK – https://www.kauzis.sk/judikatura/r/ECLI:SK:OSMI:2024:7724202170.1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